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96" w:rsidRPr="007A32D4" w:rsidRDefault="00353159" w:rsidP="004F5C70">
      <w:pPr>
        <w:ind w:right="-284"/>
        <w:rPr>
          <w:rFonts w:ascii="Times New Roman" w:hAnsi="Times New Roman" w:cs="Times New Roman"/>
          <w:b/>
        </w:rPr>
      </w:pPr>
      <w:bookmarkStart w:id="0" w:name="_Hlk83729000"/>
      <w:r>
        <w:rPr>
          <w:rFonts w:ascii="Times New Roman" w:hAnsi="Times New Roman" w:cs="Times New Roman"/>
          <w:b/>
        </w:rPr>
        <w:t>ПРОЕКТ</w:t>
      </w:r>
    </w:p>
    <w:p w:rsidR="00841C96" w:rsidRDefault="00841C96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C70" w:rsidRPr="004F5C70" w:rsidRDefault="004F5C70" w:rsidP="004F5C7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5C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B1CF7" wp14:editId="0A70839C">
            <wp:extent cx="685800" cy="666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4F5C70" w:rsidRPr="004F5C70" w:rsidTr="004F5C70">
        <w:tc>
          <w:tcPr>
            <w:tcW w:w="5068" w:type="dxa"/>
            <w:hideMark/>
          </w:tcPr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РОССИЯ ФЕДЕРАЦИЯЗЫ</w:t>
            </w:r>
          </w:p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ХАКАС РЕСПУБЛИКАЗЫ</w:t>
            </w:r>
          </w:p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АFБАН ПИЛТIРI АЙМАFЫ</w:t>
            </w:r>
          </w:p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ЧАРКОВ ААЛНЫН ЧОБI</w:t>
            </w:r>
          </w:p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4F5C70" w:rsidRPr="004F5C70">
              <w:tc>
                <w:tcPr>
                  <w:tcW w:w="5068" w:type="dxa"/>
                  <w:hideMark/>
                </w:tcPr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РОССИЙСКАЯ ФЕДЕРАЦИЯ</w:t>
                  </w:r>
                </w:p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РЕСПУБЛИКА ХАКАСИЯ</w:t>
                  </w:r>
                </w:p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УСТЬ-АБАКАНСКИЙ РАЙОН</w:t>
                  </w:r>
                </w:p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АДМИНИСТРАЦИЯ</w:t>
                  </w:r>
                </w:p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ЧАРКОВСКОГО  СЕЛЬСОВЕТА</w:t>
                  </w:r>
                </w:p>
              </w:tc>
            </w:tr>
          </w:tbl>
          <w:p w:rsidR="004F5C70" w:rsidRPr="004F5C70" w:rsidRDefault="004F5C70" w:rsidP="004F5C7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4F5C70" w:rsidRPr="004F5C70" w:rsidRDefault="004F5C70" w:rsidP="004F5C70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Cs/>
          <w:kern w:val="32"/>
          <w:sz w:val="24"/>
          <w:szCs w:val="24"/>
          <w:lang w:val="en-US" w:eastAsia="x-none"/>
        </w:rPr>
      </w:pPr>
    </w:p>
    <w:p w:rsidR="004F5C70" w:rsidRDefault="004F5C70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4DA" w:rsidRPr="00A614DA" w:rsidRDefault="00A614DA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614DA" w:rsidRPr="00A614DA" w:rsidRDefault="00A614DA" w:rsidP="00A614D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7A32D4" w:rsidP="007A32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A0DF4" w:rsidRPr="00A614DA">
        <w:rPr>
          <w:rFonts w:ascii="Times New Roman" w:hAnsi="Times New Roman" w:cs="Times New Roman"/>
          <w:sz w:val="26"/>
          <w:szCs w:val="26"/>
        </w:rPr>
        <w:t>т</w:t>
      </w:r>
      <w:r w:rsidR="00E75978">
        <w:rPr>
          <w:rFonts w:ascii="Times New Roman" w:hAnsi="Times New Roman" w:cs="Times New Roman"/>
          <w:sz w:val="26"/>
          <w:szCs w:val="26"/>
        </w:rPr>
        <w:t xml:space="preserve"> _______</w:t>
      </w:r>
      <w:r w:rsidR="00DA0DF4" w:rsidRPr="00A614DA">
        <w:rPr>
          <w:rFonts w:ascii="Times New Roman" w:hAnsi="Times New Roman" w:cs="Times New Roman"/>
          <w:sz w:val="26"/>
          <w:szCs w:val="26"/>
        </w:rPr>
        <w:t>г.</w:t>
      </w:r>
      <w:r w:rsidR="00BE539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F5C70">
        <w:rPr>
          <w:rFonts w:ascii="Times New Roman" w:hAnsi="Times New Roman" w:cs="Times New Roman"/>
          <w:sz w:val="26"/>
          <w:szCs w:val="26"/>
        </w:rPr>
        <w:t xml:space="preserve">          аал Чарков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4DA" w:rsidRPr="00A614D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 w:rsidR="00E75978">
        <w:rPr>
          <w:rFonts w:ascii="Times New Roman" w:hAnsi="Times New Roman" w:cs="Times New Roman"/>
          <w:sz w:val="26"/>
          <w:szCs w:val="26"/>
        </w:rPr>
        <w:t>_____</w:t>
      </w:r>
      <w:r w:rsidR="00A614DA" w:rsidRPr="00A614DA">
        <w:rPr>
          <w:rFonts w:ascii="Times New Roman" w:hAnsi="Times New Roman" w:cs="Times New Roman"/>
          <w:sz w:val="26"/>
          <w:szCs w:val="26"/>
        </w:rPr>
        <w:t>-п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4F5C7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4F5C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Чарковского </w:t>
      </w:r>
      <w:r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                                                           Республики Хакасия</w:t>
      </w:r>
      <w:r w:rsidR="007A3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59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2025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Default="00D36CAB" w:rsidP="00841C96">
      <w:pPr>
        <w:pStyle w:val="a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797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F5C70">
        <w:rPr>
          <w:rFonts w:ascii="Times New Roman" w:hAnsi="Times New Roman" w:cs="Times New Roman"/>
          <w:sz w:val="26"/>
          <w:szCs w:val="26"/>
          <w:shd w:val="clear" w:color="auto" w:fill="FFFFFF"/>
        </w:rPr>
        <w:t>Чарковского</w:t>
      </w:r>
      <w:r w:rsidR="00BE53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1C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bCs/>
          <w:sz w:val="26"/>
          <w:szCs w:val="26"/>
        </w:rPr>
        <w:t xml:space="preserve">сельсовета </w:t>
      </w:r>
    </w:p>
    <w:p w:rsidR="00E75978" w:rsidRPr="00D36CAB" w:rsidRDefault="00E75978" w:rsidP="00841C9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36CAB" w:rsidRPr="00BD536F" w:rsidRDefault="00D36CAB" w:rsidP="00841C96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4F5C7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сельсовета Усть-Абаканского района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Республики   Хакасия </w:t>
      </w:r>
      <w:r w:rsidR="00E75978">
        <w:rPr>
          <w:rFonts w:ascii="Times New Roman" w:hAnsi="Times New Roman" w:cs="Times New Roman"/>
          <w:sz w:val="26"/>
          <w:szCs w:val="26"/>
          <w:lang w:eastAsia="ru-RU"/>
        </w:rPr>
        <w:t>на 2025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36CAB" w:rsidRDefault="00D36CAB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2.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4F5C70">
        <w:rPr>
          <w:rFonts w:ascii="Times New Roman" w:hAnsi="Times New Roman" w:cs="Times New Roman"/>
          <w:sz w:val="26"/>
          <w:szCs w:val="26"/>
        </w:rPr>
        <w:t>Чарковского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сельсовета в сети Интернет.</w:t>
      </w:r>
    </w:p>
    <w:p w:rsidR="00122FD2" w:rsidRPr="00122FD2" w:rsidRDefault="00122FD2" w:rsidP="00122FD2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FD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 опубликования (обнародования).</w:t>
      </w:r>
    </w:p>
    <w:p w:rsidR="00D36CAB" w:rsidRPr="00D36CAB" w:rsidRDefault="00122FD2" w:rsidP="00122FD2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  </w:t>
      </w:r>
      <w:r w:rsidR="00E943B5">
        <w:rPr>
          <w:rFonts w:ascii="Times New Roman" w:hAnsi="Times New Roman" w:cs="Times New Roman"/>
          <w:sz w:val="26"/>
          <w:szCs w:val="26"/>
        </w:rPr>
        <w:t>.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122FD2" w:rsidRDefault="00D36CAB" w:rsidP="00122FD2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Глава</w:t>
      </w:r>
      <w:r w:rsidR="00841C96">
        <w:rPr>
          <w:rFonts w:ascii="Times New Roman" w:hAnsi="Times New Roman" w:cs="Times New Roman"/>
          <w:sz w:val="26"/>
          <w:szCs w:val="26"/>
        </w:rPr>
        <w:t xml:space="preserve"> </w:t>
      </w:r>
      <w:r w:rsidR="004F5C70">
        <w:rPr>
          <w:rFonts w:ascii="Times New Roman" w:hAnsi="Times New Roman" w:cs="Times New Roman"/>
          <w:bCs/>
          <w:sz w:val="26"/>
          <w:szCs w:val="26"/>
        </w:rPr>
        <w:t>Чарковского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</w:t>
      </w:r>
      <w:r w:rsidR="00F17B28">
        <w:rPr>
          <w:rFonts w:ascii="Times New Roman" w:hAnsi="Times New Roman" w:cs="Times New Roman"/>
          <w:sz w:val="26"/>
          <w:szCs w:val="26"/>
        </w:rPr>
        <w:t xml:space="preserve">     </w:t>
      </w:r>
      <w:r w:rsidR="003B0100">
        <w:rPr>
          <w:rFonts w:ascii="Times New Roman" w:hAnsi="Times New Roman" w:cs="Times New Roman"/>
          <w:sz w:val="26"/>
          <w:szCs w:val="26"/>
        </w:rPr>
        <w:t>А.А. Алексеенко</w:t>
      </w:r>
    </w:p>
    <w:p w:rsidR="00D36CAB" w:rsidRDefault="00D36CAB" w:rsidP="00D36CAB">
      <w:pPr>
        <w:ind w:left="5940"/>
        <w:jc w:val="right"/>
      </w:pPr>
    </w:p>
    <w:p w:rsidR="00D36CAB" w:rsidRPr="003B0100" w:rsidRDefault="00D36CAB" w:rsidP="003B0100">
      <w:pPr>
        <w:pStyle w:val="a7"/>
        <w:ind w:left="7080"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:rsidR="00D36CAB" w:rsidRPr="00820C99" w:rsidRDefault="003B0100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Чарковского </w:t>
      </w:r>
      <w:r w:rsidR="00F17B28">
        <w:rPr>
          <w:rFonts w:ascii="Times New Roman" w:hAnsi="Times New Roman" w:cs="Times New Roman"/>
        </w:rPr>
        <w:t xml:space="preserve"> </w:t>
      </w:r>
      <w:r w:rsidR="00D36CAB" w:rsidRPr="00820C99">
        <w:rPr>
          <w:rFonts w:ascii="Times New Roman" w:hAnsi="Times New Roman" w:cs="Times New Roman"/>
        </w:rPr>
        <w:t xml:space="preserve">сельсовета </w:t>
      </w:r>
    </w:p>
    <w:p w:rsidR="00D36CAB" w:rsidRPr="00820C99" w:rsidRDefault="003B0100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75978">
        <w:rPr>
          <w:rFonts w:ascii="Times New Roman" w:hAnsi="Times New Roman" w:cs="Times New Roman"/>
        </w:rPr>
        <w:t xml:space="preserve">                  __________</w:t>
      </w:r>
      <w:r w:rsidR="00350CD4">
        <w:rPr>
          <w:rFonts w:ascii="Times New Roman" w:hAnsi="Times New Roman" w:cs="Times New Roman"/>
        </w:rPr>
        <w:t>г.</w:t>
      </w:r>
      <w:r w:rsidR="00D36CAB" w:rsidRPr="00820C99">
        <w:rPr>
          <w:rFonts w:ascii="Times New Roman" w:hAnsi="Times New Roman" w:cs="Times New Roman"/>
        </w:rPr>
        <w:t xml:space="preserve">  № </w:t>
      </w:r>
      <w:r w:rsidR="00E75978">
        <w:rPr>
          <w:rFonts w:ascii="Times New Roman" w:hAnsi="Times New Roman" w:cs="Times New Roman"/>
        </w:rPr>
        <w:t>___</w:t>
      </w:r>
      <w:r w:rsidR="00DA0DF4">
        <w:rPr>
          <w:rFonts w:ascii="Times New Roman" w:hAnsi="Times New Roman" w:cs="Times New Roman"/>
        </w:rPr>
        <w:t>-п</w:t>
      </w:r>
    </w:p>
    <w:p w:rsidR="00D36CAB" w:rsidRDefault="00D36CAB" w:rsidP="00D36CAB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34A3C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="002451EE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3B01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Чарковского</w:t>
      </w:r>
      <w:r w:rsidR="00841C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                                                                 Усть-Абаканского района Республики Хакасия</w:t>
      </w:r>
    </w:p>
    <w:p w:rsidR="00794060" w:rsidRPr="00BD536F" w:rsidRDefault="00E75978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2025</w:t>
      </w:r>
      <w:r w:rsidR="00794060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bookmarkEnd w:id="0"/>
    <w:p w:rsidR="00794060" w:rsidRPr="00BD536F" w:rsidRDefault="00794060" w:rsidP="00BD536F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положения</w:t>
      </w:r>
    </w:p>
    <w:p w:rsidR="002451EE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4132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bookmarkStart w:id="1" w:name="_Hlk83194654"/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bookmarkEnd w:id="1"/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сельсовета                                  Усть-Абаканского района Республики Хакасия.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Аналитическая часть Программы</w:t>
      </w:r>
    </w:p>
    <w:p w:rsidR="00794060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D536F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 на автомобильном транспорте и в дорожном хозяйстве на 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2.1.1. Предметом муниципального контроля является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дорожном хозяйстве в области организации регулярных перевозок;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2.1.2.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 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района Республики   Хакасия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Администрацие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лице:</w:t>
      </w:r>
    </w:p>
    <w:p w:rsidR="00794060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- специалистов администрации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в части соблюдения обязательных требований, указанных в подпункте 1 пункта 2.1.1 настояще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2.2. Обзор по виду муниципального контроля.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хозяйстве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это деятельность органов местного самоуправления по контролю за соблюдением </w:t>
      </w:r>
      <w:r w:rsidR="00972D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района Республики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, а также деятельность органов местного самоуправления по контролю за соблюдением контролируемыми лицами требований законодательства, установленных 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3B0100">
        <w:rPr>
          <w:rFonts w:ascii="Times New Roman" w:hAnsi="Times New Roman" w:cs="Times New Roman"/>
          <w:bCs/>
          <w:sz w:val="26"/>
          <w:szCs w:val="26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65624" w:rsidRPr="00BD536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1AB2">
        <w:rPr>
          <w:rFonts w:ascii="Times New Roman" w:hAnsi="Times New Roman" w:cs="Times New Roman"/>
          <w:sz w:val="26"/>
          <w:szCs w:val="26"/>
        </w:rPr>
        <w:t>;</w:t>
      </w:r>
    </w:p>
    <w:p w:rsidR="0031235E" w:rsidRPr="00BD536F" w:rsidRDefault="0031235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области организации регулярных перевозок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>, на территории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>
        <w:rPr>
          <w:rFonts w:ascii="Times New Roman" w:hAnsi="Times New Roman" w:cs="Times New Roman"/>
          <w:sz w:val="26"/>
          <w:szCs w:val="26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Контролируемые лица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B72A2" w:rsidRPr="00BD536F" w:rsidRDefault="00BB72A2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Контрольным органом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по муниципальному контролю на автомобильном транспорте и в дорожном хозяйстве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CB793A"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E6B35" w:rsidRPr="00BD536F" w:rsidRDefault="00FE6B35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Федеральный закон от 13.07.2015 № 220-ФЗ «Об организации регулярных перевозок пассажиров и багажа автомобильным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транспортом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B793A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ГОСТ Р 50597-2017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B72A2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ГОСТ Р 58862-2020 «Дороги автомобильные общего пользования. Содержание. Периодичность проведения»;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33220-2015 «Дороги автомобильные общего пользования. Требования к эксплуатационному состоянию»;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33180 «Дороги автомобильные общего пользования. Требования к уровню летнего содержания»;</w:t>
      </w:r>
    </w:p>
    <w:p w:rsidR="00E56C10" w:rsidRPr="00BD536F" w:rsidRDefault="00E56C10" w:rsidP="001D6CFE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33181 «Дороги автомобильные общего пользования. Требования к уровню зимнего содержания».</w:t>
      </w:r>
    </w:p>
    <w:p w:rsidR="005765E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2.6. Данные о проведенных мероприятиях.</w:t>
      </w:r>
    </w:p>
    <w:p w:rsidR="002D791B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5765E0" w:rsidRPr="00BD536F">
        <w:rPr>
          <w:rFonts w:ascii="Times New Roman" w:hAnsi="Times New Roman" w:cs="Times New Roman"/>
          <w:sz w:val="26"/>
          <w:szCs w:val="26"/>
        </w:rPr>
        <w:t xml:space="preserve">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и внеплановые проверки в отношении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относящихся к малому и среднему бизнесу, в 2020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, 2021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году не проводились.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2.7. Анализ и оценка рисков причинения вреда охраняемым законом ценностям.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контроля на автомобильном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дорожном хозяйстве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8331EF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которое может привести к нарушению ими отдельных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нарушение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стать причиной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дорожно-транспортных происшествий,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повлечь за собой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причинение вреда жизни и здоровью граждан, причинение материального вреда автотранспортным средствам.</w:t>
      </w:r>
    </w:p>
    <w:p w:rsidR="002D791B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на соблюдение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будет способствовать улучшению в целом ситуации, повышению ответственности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снижению количества выявляемых нарушений обязательных требований.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D65624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Цели и задачи Программы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3.1. Цели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мотивация к добросовестному поведению и, как следствие, снижение уровня ущерба охраняемым законом ценностям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3.2. Задачи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План мероприятий по профилактике нарушений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представляют собой комплекс мер, направленных на достижение целей и решение основных задач Программы. Перече</w:t>
      </w:r>
      <w:r w:rsidR="00353159">
        <w:rPr>
          <w:rFonts w:ascii="Times New Roman" w:hAnsi="Times New Roman" w:cs="Times New Roman"/>
          <w:sz w:val="26"/>
          <w:szCs w:val="26"/>
          <w:lang w:eastAsia="ru-RU"/>
        </w:rPr>
        <w:t>нь мероприятий Программы на 2025</w:t>
      </w:r>
      <w:bookmarkStart w:id="2" w:name="_GoBack"/>
      <w:bookmarkEnd w:id="2"/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</w:t>
      </w:r>
      <w:r w:rsidR="009C6C32">
        <w:rPr>
          <w:rFonts w:ascii="Times New Roman" w:hAnsi="Times New Roman" w:cs="Times New Roman"/>
          <w:sz w:val="26"/>
          <w:szCs w:val="26"/>
          <w:lang w:eastAsia="ru-RU"/>
        </w:rPr>
        <w:t xml:space="preserve">бильном транспорте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>хозяйстве на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C30339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6CFE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D65624" w:rsidRPr="00BD536F">
        <w:rPr>
          <w:rFonts w:ascii="Times New Roman" w:hAnsi="Times New Roman" w:cs="Times New Roman"/>
          <w:sz w:val="26"/>
          <w:szCs w:val="26"/>
        </w:rPr>
        <w:t xml:space="preserve">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0553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5. Показатели результативности и эффективности Программы.</w:t>
      </w:r>
    </w:p>
    <w:p w:rsidR="009C6C32" w:rsidRPr="00BD536F" w:rsidRDefault="009C6C32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0553" w:rsidRPr="00BD536F" w:rsidRDefault="00DA0553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Оценка</w:t>
      </w:r>
      <w:r w:rsidR="00C836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результативности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эффективности реализации программы по итогам года осуществляется по следующим показателям:</w:t>
      </w:r>
    </w:p>
    <w:p w:rsidR="00C83631" w:rsidRPr="00BD536F" w:rsidRDefault="00C83631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контролируемых лиц, устранивших нарушения, выявленные по результатам проведения контрольных мероприятий;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доля профилактических мероприятий в объеме контрольных мероприятий</w:t>
      </w:r>
      <w:r w:rsidR="00DA055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не менее 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0 %.</w:t>
      </w:r>
    </w:p>
    <w:p w:rsidR="00C83631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Ожидаемый результат от реализации Программы: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законопослушных контролируемых лиц;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уменьшение административной нагрузки на контролируемых лиц;</w:t>
      </w:r>
    </w:p>
    <w:p w:rsidR="00313C0A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 лицам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предостережени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требований, а не проведение внеплановой проверки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01AF1" w:rsidRDefault="00D01AF1" w:rsidP="00C3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01AF1" w:rsidSect="001729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313C0A" w:rsidRPr="00016106" w:rsidRDefault="00313C0A" w:rsidP="00C30339">
      <w:pPr>
        <w:pStyle w:val="2"/>
        <w:ind w:left="10620" w:firstLine="708"/>
        <w:jc w:val="left"/>
      </w:pPr>
      <w:r w:rsidRPr="00016106">
        <w:lastRenderedPageBreak/>
        <w:t>Приложение № 1</w:t>
      </w:r>
    </w:p>
    <w:p w:rsidR="00313C0A" w:rsidRPr="00016106" w:rsidRDefault="00313C0A" w:rsidP="00C3033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1610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законодательства на автомобильном транспорте</w:t>
      </w:r>
      <w:r w:rsidR="009C6C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и в дорожном хозяйстве</w:t>
      </w:r>
      <w:r w:rsidR="00797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16106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="00C30339">
        <w:rPr>
          <w:rFonts w:ascii="Times New Roman" w:hAnsi="Times New Roman" w:cs="Times New Roman"/>
          <w:b/>
          <w:bCs/>
          <w:sz w:val="26"/>
          <w:szCs w:val="26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016106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Республики Хакасия</w:t>
      </w:r>
      <w:r w:rsidR="00E75978">
        <w:rPr>
          <w:rFonts w:ascii="Times New Roman" w:hAnsi="Times New Roman" w:cs="Times New Roman"/>
          <w:b/>
          <w:bCs/>
          <w:sz w:val="26"/>
          <w:szCs w:val="26"/>
        </w:rPr>
        <w:t xml:space="preserve"> на 2025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01AF1" w:rsidRDefault="00D01AF1" w:rsidP="0031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Look w:val="04A0" w:firstRow="1" w:lastRow="0" w:firstColumn="1" w:lastColumn="0" w:noHBand="0" w:noVBand="1"/>
      </w:tblPr>
      <w:tblGrid>
        <w:gridCol w:w="540"/>
        <w:gridCol w:w="2514"/>
        <w:gridCol w:w="8423"/>
        <w:gridCol w:w="1933"/>
        <w:gridCol w:w="1422"/>
      </w:tblGrid>
      <w:tr w:rsidR="00580968" w:rsidRPr="00D01AF1" w:rsidTr="0058096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0968" w:rsidRPr="00D01AF1" w:rsidTr="00580968">
        <w:trPr>
          <w:trHeight w:val="5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C3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E943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30339">
              <w:rPr>
                <w:rFonts w:ascii="Times New Roman" w:hAnsi="Times New Roman" w:cs="Times New Roman"/>
                <w:bCs/>
                <w:sz w:val="26"/>
                <w:szCs w:val="26"/>
              </w:rPr>
              <w:t>Чарковского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иных формах.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тексты нормативных правовых актов, регулирующих осуществление муниципального контроля 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руководства по соблюдению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программу профилактики рисков причинения вреда и план проведения плановых контрольных мероприятий;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сведения о способах получения консультаций по вопросам соблюдения обязательных требований;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доклады, содержащие результаты обобщения правоприменительной практики;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доклады о муниципальном контроле;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C3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отчетным, подлежит публичному обсуждению.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Доклад о правоприменительной практике размещается на официальном </w:t>
            </w:r>
            <w:r w:rsidR="001D6CFE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="001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Чарковского</w:t>
            </w:r>
            <w:r w:rsidR="00E943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ответственные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580968" w:rsidRPr="00D01AF1" w:rsidTr="00580968">
        <w:trPr>
          <w:trHeight w:val="4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у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Контролируемое лицо в течение 10 рабочих дней со дня получения предостережения вправе подать в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возражение в отношении предостережения.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возражение в отношении предостережения в течение 15 рабочих дней со дня его получения</w:t>
            </w:r>
            <w:r w:rsid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контролируемому лицу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57" w:rsidRPr="00860E57" w:rsidRDefault="00D01AF1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должностными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лицами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60E57"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D01AF1" w:rsidRPr="00D01AF1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порядка обжалования решений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860E57" w:rsidP="001D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контролируемых лиц, приступающих к осуществлению деятельности в сфере автомобильного транспорта,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дорожном хозяйстве не позднее чем в течение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одного года с момента начала такой деятельности (при наличии сведений о начале деятельности).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3 рабочих дня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проведения профилактического визита (обязательного профилактического визита)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не более двух часов в течение рабочего дня.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80968" w:rsidRP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 профилактического визита </w:t>
            </w:r>
            <w:r w:rsid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:rsidR="00D01AF1" w:rsidRPr="00794060" w:rsidRDefault="00D01AF1" w:rsidP="00D0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AF1" w:rsidRPr="00794060" w:rsidSect="00D01A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30" w:rsidRDefault="004B4930" w:rsidP="004D7AD8">
      <w:pPr>
        <w:spacing w:after="0" w:line="240" w:lineRule="auto"/>
      </w:pPr>
      <w:r>
        <w:separator/>
      </w:r>
    </w:p>
  </w:endnote>
  <w:endnote w:type="continuationSeparator" w:id="0">
    <w:p w:rsidR="004B4930" w:rsidRDefault="004B4930" w:rsidP="004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30" w:rsidRDefault="004B4930" w:rsidP="004D7AD8">
      <w:pPr>
        <w:spacing w:after="0" w:line="240" w:lineRule="auto"/>
      </w:pPr>
      <w:r>
        <w:separator/>
      </w:r>
    </w:p>
  </w:footnote>
  <w:footnote w:type="continuationSeparator" w:id="0">
    <w:p w:rsidR="004B4930" w:rsidRDefault="004B4930" w:rsidP="004D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321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7AD8" w:rsidRPr="004D7AD8" w:rsidRDefault="0002775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7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7AD8" w:rsidRPr="004D7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15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7AD8" w:rsidRDefault="004D7A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5008"/>
    <w:multiLevelType w:val="hybridMultilevel"/>
    <w:tmpl w:val="88022EE6"/>
    <w:lvl w:ilvl="0" w:tplc="65640DC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0D02A2"/>
    <w:multiLevelType w:val="hybridMultilevel"/>
    <w:tmpl w:val="60E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0"/>
    <w:rsid w:val="00016106"/>
    <w:rsid w:val="0002775C"/>
    <w:rsid w:val="000329EE"/>
    <w:rsid w:val="00034A3C"/>
    <w:rsid w:val="00073455"/>
    <w:rsid w:val="000F072A"/>
    <w:rsid w:val="001116B5"/>
    <w:rsid w:val="00122FD2"/>
    <w:rsid w:val="00141F34"/>
    <w:rsid w:val="00172938"/>
    <w:rsid w:val="00191BD2"/>
    <w:rsid w:val="001D6CFE"/>
    <w:rsid w:val="00203247"/>
    <w:rsid w:val="002451EE"/>
    <w:rsid w:val="00247F6F"/>
    <w:rsid w:val="00262729"/>
    <w:rsid w:val="0027505E"/>
    <w:rsid w:val="002B14B4"/>
    <w:rsid w:val="002D610A"/>
    <w:rsid w:val="002D791B"/>
    <w:rsid w:val="0031235E"/>
    <w:rsid w:val="00313C0A"/>
    <w:rsid w:val="00350CD4"/>
    <w:rsid w:val="00353159"/>
    <w:rsid w:val="003A34E9"/>
    <w:rsid w:val="003B0100"/>
    <w:rsid w:val="003E5836"/>
    <w:rsid w:val="0041328B"/>
    <w:rsid w:val="004B4930"/>
    <w:rsid w:val="004D7AD8"/>
    <w:rsid w:val="004E1A6A"/>
    <w:rsid w:val="004E5EF4"/>
    <w:rsid w:val="004F5927"/>
    <w:rsid w:val="004F5C70"/>
    <w:rsid w:val="00513E03"/>
    <w:rsid w:val="00530DB8"/>
    <w:rsid w:val="005765E0"/>
    <w:rsid w:val="00580968"/>
    <w:rsid w:val="00580D52"/>
    <w:rsid w:val="005E03B1"/>
    <w:rsid w:val="0062546A"/>
    <w:rsid w:val="0064468D"/>
    <w:rsid w:val="006B25BE"/>
    <w:rsid w:val="006B562F"/>
    <w:rsid w:val="00741AB2"/>
    <w:rsid w:val="00757834"/>
    <w:rsid w:val="007637E4"/>
    <w:rsid w:val="00794060"/>
    <w:rsid w:val="0079754B"/>
    <w:rsid w:val="007A32D4"/>
    <w:rsid w:val="007C7F80"/>
    <w:rsid w:val="008331EF"/>
    <w:rsid w:val="00841C96"/>
    <w:rsid w:val="00860E57"/>
    <w:rsid w:val="008D77C3"/>
    <w:rsid w:val="0093243D"/>
    <w:rsid w:val="00972D1B"/>
    <w:rsid w:val="009C0F7D"/>
    <w:rsid w:val="009C6C32"/>
    <w:rsid w:val="009D1630"/>
    <w:rsid w:val="00A341B0"/>
    <w:rsid w:val="00A614DA"/>
    <w:rsid w:val="00A635D4"/>
    <w:rsid w:val="00A81FD1"/>
    <w:rsid w:val="00AF12E1"/>
    <w:rsid w:val="00AF7A15"/>
    <w:rsid w:val="00BB72A2"/>
    <w:rsid w:val="00BD21E3"/>
    <w:rsid w:val="00BD536F"/>
    <w:rsid w:val="00BE0F02"/>
    <w:rsid w:val="00BE5397"/>
    <w:rsid w:val="00C30339"/>
    <w:rsid w:val="00C458EB"/>
    <w:rsid w:val="00C83631"/>
    <w:rsid w:val="00C84057"/>
    <w:rsid w:val="00CB793A"/>
    <w:rsid w:val="00D01AF1"/>
    <w:rsid w:val="00D0200E"/>
    <w:rsid w:val="00D3665D"/>
    <w:rsid w:val="00D36CAB"/>
    <w:rsid w:val="00D45E58"/>
    <w:rsid w:val="00D65624"/>
    <w:rsid w:val="00DA0553"/>
    <w:rsid w:val="00DA0DF4"/>
    <w:rsid w:val="00E56C10"/>
    <w:rsid w:val="00E75978"/>
    <w:rsid w:val="00E943B5"/>
    <w:rsid w:val="00ED318A"/>
    <w:rsid w:val="00F17B28"/>
    <w:rsid w:val="00F458FD"/>
    <w:rsid w:val="00FA3231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573C"/>
  <w15:docId w15:val="{DE3834A3-7FDB-4C76-96D7-54AA73FF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D1"/>
  </w:style>
  <w:style w:type="paragraph" w:styleId="1">
    <w:name w:val="heading 1"/>
    <w:basedOn w:val="a"/>
    <w:next w:val="a"/>
    <w:link w:val="10"/>
    <w:qFormat/>
    <w:rsid w:val="00841C96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610A"/>
    <w:pPr>
      <w:keepNext/>
      <w:spacing w:after="0" w:line="240" w:lineRule="auto"/>
      <w:ind w:firstLine="709"/>
      <w:jc w:val="right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D8"/>
  </w:style>
  <w:style w:type="paragraph" w:styleId="a5">
    <w:name w:val="footer"/>
    <w:basedOn w:val="a"/>
    <w:link w:val="a6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D8"/>
  </w:style>
  <w:style w:type="paragraph" w:styleId="a7">
    <w:name w:val="No Spacing"/>
    <w:uiPriority w:val="1"/>
    <w:qFormat/>
    <w:rsid w:val="00BD536F"/>
    <w:pPr>
      <w:spacing w:after="0" w:line="240" w:lineRule="auto"/>
    </w:pPr>
  </w:style>
  <w:style w:type="character" w:styleId="a8">
    <w:name w:val="Emphasis"/>
    <w:basedOn w:val="a0"/>
    <w:uiPriority w:val="20"/>
    <w:qFormat/>
    <w:rsid w:val="00D36CAB"/>
    <w:rPr>
      <w:i/>
      <w:iCs/>
    </w:rPr>
  </w:style>
  <w:style w:type="character" w:customStyle="1" w:styleId="10">
    <w:name w:val="Заголовок 1 Знак"/>
    <w:basedOn w:val="a0"/>
    <w:link w:val="1"/>
    <w:rsid w:val="00841C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10A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A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98D-01D8-4A1D-A8F2-6E028D37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Познахарев Вячеслав Александрович</dc:creator>
  <cp:lastModifiedBy>PC1</cp:lastModifiedBy>
  <cp:revision>18</cp:revision>
  <cp:lastPrinted>2021-11-12T06:45:00Z</cp:lastPrinted>
  <dcterms:created xsi:type="dcterms:W3CDTF">2023-09-27T06:25:00Z</dcterms:created>
  <dcterms:modified xsi:type="dcterms:W3CDTF">2024-10-09T05:01:00Z</dcterms:modified>
</cp:coreProperties>
</file>