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24" w:rsidRDefault="00777324" w:rsidP="00777324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noProof/>
          <w:sz w:val="26"/>
          <w:szCs w:val="26"/>
        </w:rPr>
        <w:t xml:space="preserve">                                                                </w:t>
      </w:r>
      <w:r>
        <w:rPr>
          <w:noProof/>
          <w:sz w:val="26"/>
          <w:szCs w:val="26"/>
        </w:rPr>
        <w:drawing>
          <wp:inline distT="0" distB="0" distL="0" distR="0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</w:t>
      </w:r>
    </w:p>
    <w:p w:rsidR="00777324" w:rsidRDefault="00777324" w:rsidP="00777324">
      <w:pPr>
        <w:pStyle w:val="1"/>
        <w:tabs>
          <w:tab w:val="left" w:pos="3180"/>
        </w:tabs>
        <w:jc w:val="left"/>
        <w:rPr>
          <w:b w:val="0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777324" w:rsidTr="00777324">
        <w:tc>
          <w:tcPr>
            <w:tcW w:w="5068" w:type="dxa"/>
            <w:hideMark/>
          </w:tcPr>
          <w:p w:rsidR="00777324" w:rsidRPr="00777324" w:rsidRDefault="00777324">
            <w:pPr>
              <w:spacing w:line="252" w:lineRule="auto"/>
              <w:jc w:val="center"/>
              <w:rPr>
                <w:lang w:eastAsia="en-US"/>
              </w:rPr>
            </w:pPr>
            <w:r w:rsidRPr="00777324">
              <w:rPr>
                <w:lang w:eastAsia="en-US"/>
              </w:rPr>
              <w:t>РОССИЯ ФЕДЕРАЦИЯЗЫ</w:t>
            </w:r>
          </w:p>
          <w:p w:rsidR="00777324" w:rsidRPr="00777324" w:rsidRDefault="00777324">
            <w:pPr>
              <w:spacing w:line="252" w:lineRule="auto"/>
              <w:jc w:val="center"/>
              <w:rPr>
                <w:lang w:eastAsia="en-US"/>
              </w:rPr>
            </w:pPr>
            <w:r w:rsidRPr="00777324">
              <w:rPr>
                <w:lang w:eastAsia="en-US"/>
              </w:rPr>
              <w:t>ХАКАС РЕСПУБЛИКАЗЫ</w:t>
            </w:r>
          </w:p>
          <w:p w:rsidR="00777324" w:rsidRPr="00777324" w:rsidRDefault="00777324">
            <w:pPr>
              <w:spacing w:line="252" w:lineRule="auto"/>
              <w:jc w:val="center"/>
              <w:rPr>
                <w:lang w:eastAsia="en-US"/>
              </w:rPr>
            </w:pPr>
            <w:r w:rsidRPr="00777324">
              <w:rPr>
                <w:lang w:eastAsia="en-US"/>
              </w:rPr>
              <w:t>АFБАН ПИЛТIРI АЙМАFЫ</w:t>
            </w:r>
          </w:p>
          <w:p w:rsidR="00777324" w:rsidRPr="00777324" w:rsidRDefault="00777324">
            <w:pPr>
              <w:spacing w:line="252" w:lineRule="auto"/>
              <w:jc w:val="center"/>
              <w:rPr>
                <w:lang w:eastAsia="en-US"/>
              </w:rPr>
            </w:pPr>
            <w:r w:rsidRPr="00777324">
              <w:rPr>
                <w:lang w:eastAsia="en-US"/>
              </w:rPr>
              <w:t>ЧАРКОВ ААЛНЫН ЧОБI</w:t>
            </w:r>
          </w:p>
          <w:p w:rsidR="00777324" w:rsidRPr="00777324" w:rsidRDefault="00777324">
            <w:pPr>
              <w:spacing w:line="252" w:lineRule="auto"/>
              <w:jc w:val="center"/>
              <w:rPr>
                <w:lang w:eastAsia="en-US"/>
              </w:rPr>
            </w:pPr>
            <w:r w:rsidRPr="00777324">
              <w:rPr>
                <w:lang w:eastAsia="en-US"/>
              </w:rPr>
              <w:t>АДМИНИСТРАЦИЯЗЫ</w:t>
            </w:r>
          </w:p>
        </w:tc>
        <w:tc>
          <w:tcPr>
            <w:tcW w:w="5068" w:type="dxa"/>
            <w:hideMark/>
          </w:tcPr>
          <w:p w:rsidR="00777324" w:rsidRPr="00777324" w:rsidRDefault="00777324">
            <w:pPr>
              <w:spacing w:line="252" w:lineRule="auto"/>
              <w:jc w:val="center"/>
              <w:rPr>
                <w:lang w:eastAsia="en-US"/>
              </w:rPr>
            </w:pPr>
            <w:r w:rsidRPr="00777324">
              <w:rPr>
                <w:lang w:eastAsia="en-US"/>
              </w:rPr>
              <w:t>РОССИЙСКАЯ ФЕДЕРАЦИЯ</w:t>
            </w:r>
          </w:p>
          <w:p w:rsidR="00777324" w:rsidRPr="00777324" w:rsidRDefault="00777324">
            <w:pPr>
              <w:spacing w:line="252" w:lineRule="auto"/>
              <w:jc w:val="center"/>
              <w:rPr>
                <w:lang w:eastAsia="en-US"/>
              </w:rPr>
            </w:pPr>
            <w:r w:rsidRPr="00777324">
              <w:rPr>
                <w:lang w:eastAsia="en-US"/>
              </w:rPr>
              <w:t>РЕСПУБЛИКА ХАКАСИЯ</w:t>
            </w:r>
          </w:p>
          <w:p w:rsidR="00777324" w:rsidRPr="00777324" w:rsidRDefault="00777324">
            <w:pPr>
              <w:spacing w:line="252" w:lineRule="auto"/>
              <w:jc w:val="center"/>
              <w:rPr>
                <w:lang w:eastAsia="en-US"/>
              </w:rPr>
            </w:pPr>
            <w:r w:rsidRPr="00777324">
              <w:rPr>
                <w:lang w:eastAsia="en-US"/>
              </w:rPr>
              <w:t>УСТЬ-АБАКАНСКИЙ РАЙОН</w:t>
            </w:r>
          </w:p>
          <w:p w:rsidR="00777324" w:rsidRPr="00777324" w:rsidRDefault="00777324">
            <w:pPr>
              <w:spacing w:line="252" w:lineRule="auto"/>
              <w:jc w:val="center"/>
              <w:rPr>
                <w:lang w:eastAsia="en-US"/>
              </w:rPr>
            </w:pPr>
            <w:r w:rsidRPr="00777324">
              <w:rPr>
                <w:lang w:eastAsia="en-US"/>
              </w:rPr>
              <w:t>АДМИНИСТРАЦИЯ</w:t>
            </w:r>
          </w:p>
          <w:p w:rsidR="00777324" w:rsidRPr="00777324" w:rsidRDefault="00777324">
            <w:pPr>
              <w:spacing w:line="252" w:lineRule="auto"/>
              <w:jc w:val="center"/>
              <w:rPr>
                <w:lang w:eastAsia="en-US"/>
              </w:rPr>
            </w:pPr>
            <w:r w:rsidRPr="00777324">
              <w:rPr>
                <w:lang w:eastAsia="en-US"/>
              </w:rPr>
              <w:t xml:space="preserve"> ЧАРКОВСКОГО  СЕЛЬСОВЕТА</w:t>
            </w:r>
          </w:p>
        </w:tc>
      </w:tr>
    </w:tbl>
    <w:p w:rsidR="00777324" w:rsidRDefault="00777324" w:rsidP="00777324">
      <w:pPr>
        <w:rPr>
          <w:b/>
          <w:sz w:val="26"/>
          <w:szCs w:val="26"/>
        </w:rPr>
      </w:pPr>
    </w:p>
    <w:p w:rsidR="00777324" w:rsidRDefault="00777324" w:rsidP="00777324">
      <w:pPr>
        <w:rPr>
          <w:b/>
          <w:sz w:val="26"/>
          <w:szCs w:val="26"/>
        </w:rPr>
      </w:pPr>
    </w:p>
    <w:p w:rsidR="00777324" w:rsidRDefault="00777324" w:rsidP="007773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77324" w:rsidRDefault="00777324" w:rsidP="00777324">
      <w:pPr>
        <w:jc w:val="center"/>
        <w:rPr>
          <w:sz w:val="26"/>
          <w:szCs w:val="26"/>
        </w:rPr>
      </w:pPr>
    </w:p>
    <w:p w:rsidR="00777324" w:rsidRDefault="00777324" w:rsidP="00777324">
      <w:pPr>
        <w:tabs>
          <w:tab w:val="left" w:pos="351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от  26</w:t>
      </w:r>
      <w:bookmarkStart w:id="0" w:name="_GoBack"/>
      <w:bookmarkEnd w:id="0"/>
      <w:proofErr w:type="gramEnd"/>
      <w:r>
        <w:rPr>
          <w:sz w:val="26"/>
          <w:szCs w:val="26"/>
        </w:rPr>
        <w:t>.08.2024</w:t>
      </w:r>
      <w:r>
        <w:rPr>
          <w:sz w:val="26"/>
          <w:szCs w:val="26"/>
        </w:rPr>
        <w:t xml:space="preserve">г.                                                                     </w:t>
      </w:r>
      <w:r>
        <w:rPr>
          <w:sz w:val="26"/>
          <w:szCs w:val="26"/>
        </w:rPr>
        <w:t xml:space="preserve">                             № 5</w:t>
      </w:r>
      <w:r>
        <w:rPr>
          <w:sz w:val="26"/>
          <w:szCs w:val="26"/>
        </w:rPr>
        <w:t>7-п</w:t>
      </w:r>
    </w:p>
    <w:p w:rsidR="00777324" w:rsidRDefault="00777324" w:rsidP="00777324">
      <w:pPr>
        <w:tabs>
          <w:tab w:val="left" w:pos="35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аал Чарков</w:t>
      </w:r>
    </w:p>
    <w:p w:rsidR="00777324" w:rsidRDefault="00777324" w:rsidP="00777324">
      <w:pPr>
        <w:tabs>
          <w:tab w:val="left" w:pos="3555"/>
        </w:tabs>
        <w:jc w:val="center"/>
        <w:rPr>
          <w:sz w:val="26"/>
          <w:szCs w:val="26"/>
        </w:rPr>
      </w:pPr>
    </w:p>
    <w:p w:rsidR="00777324" w:rsidRDefault="00777324" w:rsidP="00777324">
      <w:pPr>
        <w:tabs>
          <w:tab w:val="left" w:pos="3555"/>
        </w:tabs>
        <w:jc w:val="center"/>
        <w:rPr>
          <w:b/>
          <w:sz w:val="26"/>
          <w:szCs w:val="26"/>
        </w:rPr>
      </w:pPr>
    </w:p>
    <w:p w:rsidR="00777324" w:rsidRDefault="00777324" w:rsidP="00777324">
      <w:pPr>
        <w:tabs>
          <w:tab w:val="left" w:pos="35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снятии с учета </w:t>
      </w:r>
      <w:proofErr w:type="spellStart"/>
      <w:r>
        <w:rPr>
          <w:b/>
          <w:sz w:val="26"/>
          <w:szCs w:val="26"/>
        </w:rPr>
        <w:t>Орешкову</w:t>
      </w:r>
      <w:proofErr w:type="spellEnd"/>
      <w:r>
        <w:rPr>
          <w:b/>
          <w:sz w:val="26"/>
          <w:szCs w:val="26"/>
        </w:rPr>
        <w:t xml:space="preserve"> М.В.</w:t>
      </w:r>
    </w:p>
    <w:p w:rsidR="00777324" w:rsidRDefault="00777324" w:rsidP="00777324">
      <w:pPr>
        <w:tabs>
          <w:tab w:val="left" w:pos="35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и членов её семьи в качестве</w:t>
      </w:r>
    </w:p>
    <w:p w:rsidR="00777324" w:rsidRDefault="00777324" w:rsidP="00777324">
      <w:pPr>
        <w:tabs>
          <w:tab w:val="left" w:pos="35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нуждающихся в улучшении</w:t>
      </w:r>
    </w:p>
    <w:p w:rsidR="00777324" w:rsidRDefault="00777324" w:rsidP="00777324">
      <w:pPr>
        <w:tabs>
          <w:tab w:val="left" w:pos="35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жилищных условий</w:t>
      </w:r>
    </w:p>
    <w:p w:rsidR="00777324" w:rsidRDefault="00777324" w:rsidP="00777324">
      <w:pPr>
        <w:tabs>
          <w:tab w:val="left" w:pos="3555"/>
        </w:tabs>
        <w:rPr>
          <w:sz w:val="26"/>
          <w:szCs w:val="26"/>
        </w:rPr>
      </w:pPr>
    </w:p>
    <w:p w:rsidR="00777324" w:rsidRDefault="00777324" w:rsidP="00777324">
      <w:pPr>
        <w:tabs>
          <w:tab w:val="left" w:pos="3555"/>
        </w:tabs>
        <w:rPr>
          <w:sz w:val="26"/>
          <w:szCs w:val="26"/>
        </w:rPr>
      </w:pPr>
    </w:p>
    <w:p w:rsidR="00777324" w:rsidRDefault="00777324" w:rsidP="00777324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На  основании</w:t>
      </w:r>
      <w:proofErr w:type="gramEnd"/>
      <w:r>
        <w:rPr>
          <w:sz w:val="26"/>
          <w:szCs w:val="26"/>
        </w:rPr>
        <w:t xml:space="preserve"> решения жилищной комиссии администра</w:t>
      </w:r>
      <w:r>
        <w:rPr>
          <w:sz w:val="26"/>
          <w:szCs w:val="26"/>
        </w:rPr>
        <w:t>ции Чарковского сельсовета от 19.08.2024</w:t>
      </w:r>
      <w:r>
        <w:rPr>
          <w:sz w:val="26"/>
          <w:szCs w:val="26"/>
        </w:rPr>
        <w:t xml:space="preserve"> г. № 4, администрация Чарковского сельсовета</w:t>
      </w:r>
    </w:p>
    <w:p w:rsidR="00777324" w:rsidRDefault="00777324" w:rsidP="00777324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777324" w:rsidRDefault="00777324" w:rsidP="00777324">
      <w:pPr>
        <w:tabs>
          <w:tab w:val="left" w:pos="0"/>
        </w:tabs>
        <w:jc w:val="both"/>
        <w:rPr>
          <w:sz w:val="26"/>
          <w:szCs w:val="26"/>
        </w:rPr>
      </w:pPr>
    </w:p>
    <w:p w:rsidR="00777324" w:rsidRDefault="00777324" w:rsidP="00777324">
      <w:pPr>
        <w:ind w:left="709" w:hang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Снять с </w:t>
      </w:r>
      <w:proofErr w:type="gramStart"/>
      <w:r>
        <w:rPr>
          <w:sz w:val="26"/>
          <w:szCs w:val="26"/>
        </w:rPr>
        <w:t xml:space="preserve">учета  </w:t>
      </w:r>
      <w:proofErr w:type="spellStart"/>
      <w:r>
        <w:rPr>
          <w:sz w:val="26"/>
          <w:szCs w:val="26"/>
        </w:rPr>
        <w:t>Орешкову</w:t>
      </w:r>
      <w:proofErr w:type="spellEnd"/>
      <w:proofErr w:type="gramEnd"/>
      <w:r>
        <w:rPr>
          <w:sz w:val="26"/>
          <w:szCs w:val="26"/>
        </w:rPr>
        <w:t xml:space="preserve"> Марину Викторовну </w:t>
      </w:r>
      <w:r>
        <w:rPr>
          <w:sz w:val="26"/>
          <w:szCs w:val="26"/>
        </w:rPr>
        <w:t xml:space="preserve"> и членов её семьи в качестве нуждающихся в улучшении жилищных условий в соответствии с п.2 части 1 ст.56 Жилищного кодекса Российской Федерации.</w:t>
      </w:r>
    </w:p>
    <w:p w:rsidR="00777324" w:rsidRDefault="00777324" w:rsidP="00777324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  Контроль за исполнением данного постановления оставляю за собой.</w:t>
      </w:r>
    </w:p>
    <w:p w:rsidR="00777324" w:rsidRDefault="00777324" w:rsidP="00777324">
      <w:pPr>
        <w:tabs>
          <w:tab w:val="left" w:pos="0"/>
        </w:tabs>
        <w:rPr>
          <w:sz w:val="26"/>
          <w:szCs w:val="26"/>
        </w:rPr>
      </w:pPr>
    </w:p>
    <w:p w:rsidR="00777324" w:rsidRDefault="00777324" w:rsidP="00777324">
      <w:pPr>
        <w:tabs>
          <w:tab w:val="left" w:pos="0"/>
        </w:tabs>
        <w:rPr>
          <w:sz w:val="26"/>
          <w:szCs w:val="26"/>
        </w:rPr>
      </w:pPr>
    </w:p>
    <w:p w:rsidR="00777324" w:rsidRDefault="00777324" w:rsidP="00777324">
      <w:pPr>
        <w:tabs>
          <w:tab w:val="left" w:pos="0"/>
        </w:tabs>
        <w:rPr>
          <w:sz w:val="26"/>
          <w:szCs w:val="26"/>
        </w:rPr>
      </w:pPr>
    </w:p>
    <w:p w:rsidR="00777324" w:rsidRDefault="00777324" w:rsidP="00777324">
      <w:pPr>
        <w:tabs>
          <w:tab w:val="left" w:pos="0"/>
        </w:tabs>
        <w:rPr>
          <w:sz w:val="26"/>
          <w:szCs w:val="26"/>
        </w:rPr>
      </w:pPr>
    </w:p>
    <w:p w:rsidR="00777324" w:rsidRDefault="00777324" w:rsidP="00777324">
      <w:pPr>
        <w:tabs>
          <w:tab w:val="left" w:pos="0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>
        <w:rPr>
          <w:sz w:val="26"/>
          <w:szCs w:val="26"/>
        </w:rPr>
        <w:t xml:space="preserve"> Чарковског</w:t>
      </w:r>
      <w:r>
        <w:rPr>
          <w:sz w:val="26"/>
          <w:szCs w:val="26"/>
        </w:rPr>
        <w:t>о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Ф.Н. </w:t>
      </w:r>
      <w:proofErr w:type="spellStart"/>
      <w:r>
        <w:rPr>
          <w:sz w:val="26"/>
          <w:szCs w:val="26"/>
        </w:rPr>
        <w:t>Сагатаева</w:t>
      </w:r>
      <w:proofErr w:type="spellEnd"/>
    </w:p>
    <w:p w:rsidR="004E39D8" w:rsidRDefault="004E39D8"/>
    <w:sectPr w:rsidR="004E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24"/>
    <w:rsid w:val="004E39D8"/>
    <w:rsid w:val="00767D1F"/>
    <w:rsid w:val="0077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A36D"/>
  <w15:chartTrackingRefBased/>
  <w15:docId w15:val="{B52D82EF-7F4F-4AA5-9F76-7D20E0F8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732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73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73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73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2024-08-28T02:06:00Z</cp:lastPrinted>
  <dcterms:created xsi:type="dcterms:W3CDTF">2024-08-28T01:59:00Z</dcterms:created>
  <dcterms:modified xsi:type="dcterms:W3CDTF">2024-08-28T02:15:00Z</dcterms:modified>
</cp:coreProperties>
</file>