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5D" w:rsidRDefault="001E5C5D" w:rsidP="001E5C5D">
      <w:pPr>
        <w:tabs>
          <w:tab w:val="center" w:pos="4677"/>
        </w:tabs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E5C5D" w:rsidTr="001E5C5D">
        <w:tc>
          <w:tcPr>
            <w:tcW w:w="5068" w:type="dxa"/>
            <w:hideMark/>
          </w:tcPr>
          <w:p w:rsidR="001E5C5D" w:rsidRDefault="001E5C5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1E5C5D" w:rsidRDefault="001E5C5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1E5C5D" w:rsidRDefault="001E5C5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1E5C5D" w:rsidRDefault="001E5C5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1E5C5D" w:rsidRDefault="001E5C5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1E5C5D">
              <w:tc>
                <w:tcPr>
                  <w:tcW w:w="5068" w:type="dxa"/>
                  <w:hideMark/>
                </w:tcPr>
                <w:p w:rsidR="001E5C5D" w:rsidRDefault="001E5C5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1E5C5D" w:rsidRDefault="001E5C5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1E5C5D" w:rsidRDefault="001E5C5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1E5C5D" w:rsidRDefault="001E5C5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1E5C5D" w:rsidRDefault="001E5C5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1E5C5D" w:rsidRDefault="001E5C5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5C5D" w:rsidRDefault="001E5C5D" w:rsidP="001E5C5D">
      <w:pPr>
        <w:jc w:val="center"/>
        <w:rPr>
          <w:rFonts w:ascii="Times New Roman Hak" w:hAnsi="Times New Roman Hak"/>
          <w:sz w:val="28"/>
          <w:szCs w:val="20"/>
        </w:rPr>
      </w:pPr>
    </w:p>
    <w:p w:rsidR="001E5C5D" w:rsidRDefault="001E5C5D" w:rsidP="001E5C5D">
      <w:pPr>
        <w:pStyle w:val="1"/>
        <w:ind w:left="2880" w:firstLine="720"/>
      </w:pPr>
    </w:p>
    <w:p w:rsidR="001E5C5D" w:rsidRDefault="001E5C5D" w:rsidP="001E5C5D">
      <w:pPr>
        <w:pStyle w:val="1"/>
        <w:jc w:val="left"/>
        <w:rPr>
          <w:rFonts w:ascii="Calibri" w:hAnsi="Calibri"/>
          <w:b w:val="0"/>
          <w:lang w:val="en-US"/>
        </w:rPr>
      </w:pPr>
    </w:p>
    <w:p w:rsidR="001E5C5D" w:rsidRDefault="001E5C5D" w:rsidP="001E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E5C5D" w:rsidRDefault="005C11AD" w:rsidP="001E5C5D">
      <w:pPr>
        <w:jc w:val="center"/>
        <w:rPr>
          <w:sz w:val="28"/>
          <w:szCs w:val="28"/>
        </w:rPr>
      </w:pPr>
      <w:r>
        <w:t>от 04.05</w:t>
      </w:r>
      <w:r w:rsidR="001E5C5D">
        <w:t>.2022 г.   № 36-п</w:t>
      </w:r>
    </w:p>
    <w:p w:rsidR="001E5C5D" w:rsidRDefault="001E5C5D" w:rsidP="001E5C5D">
      <w:pPr>
        <w:jc w:val="center"/>
      </w:pPr>
      <w:r>
        <w:t>аал Чарков</w:t>
      </w:r>
    </w:p>
    <w:p w:rsidR="001E5C5D" w:rsidRDefault="001E5C5D" w:rsidP="001E5C5D">
      <w:pPr>
        <w:jc w:val="center"/>
      </w:pPr>
    </w:p>
    <w:p w:rsidR="001E5C5D" w:rsidRDefault="001E5C5D" w:rsidP="001E5C5D">
      <w:pPr>
        <w:jc w:val="both"/>
        <w:rPr>
          <w:b/>
        </w:rPr>
      </w:pPr>
      <w:r>
        <w:rPr>
          <w:b/>
        </w:rPr>
        <w:t xml:space="preserve">Об увеличении (индексации) должностных </w:t>
      </w:r>
    </w:p>
    <w:p w:rsidR="001E5C5D" w:rsidRDefault="001E5C5D" w:rsidP="001E5C5D">
      <w:pPr>
        <w:jc w:val="both"/>
        <w:rPr>
          <w:b/>
        </w:rPr>
      </w:pPr>
      <w:r>
        <w:rPr>
          <w:b/>
        </w:rPr>
        <w:t xml:space="preserve">окладов учреждении культуры </w:t>
      </w:r>
    </w:p>
    <w:p w:rsidR="001E5C5D" w:rsidRDefault="001E5C5D" w:rsidP="001E5C5D">
      <w:pPr>
        <w:jc w:val="both"/>
        <w:rPr>
          <w:b/>
        </w:rPr>
      </w:pPr>
      <w:r>
        <w:rPr>
          <w:b/>
        </w:rPr>
        <w:t>админ</w:t>
      </w:r>
      <w:r w:rsidR="005C11AD">
        <w:rPr>
          <w:b/>
        </w:rPr>
        <w:t>истрации Чарковского сельсовета</w:t>
      </w:r>
    </w:p>
    <w:p w:rsidR="001E5C5D" w:rsidRDefault="001E5C5D" w:rsidP="001E5C5D">
      <w:pPr>
        <w:jc w:val="both"/>
        <w:rPr>
          <w:b/>
        </w:rPr>
      </w:pPr>
    </w:p>
    <w:p w:rsidR="001E5C5D" w:rsidRDefault="001E5C5D" w:rsidP="001E5C5D">
      <w:pPr>
        <w:jc w:val="both"/>
        <w:rPr>
          <w:b/>
        </w:rPr>
      </w:pPr>
    </w:p>
    <w:p w:rsidR="001E5C5D" w:rsidRDefault="001E5C5D" w:rsidP="001E5C5D">
      <w:pPr>
        <w:jc w:val="both"/>
      </w:pPr>
      <w:r>
        <w:rPr>
          <w:b/>
        </w:rPr>
        <w:tab/>
      </w:r>
      <w:r>
        <w:t>На основании Указа Президента РФ от 07.05.2012г.  № 597 №</w:t>
      </w:r>
      <w:r w:rsidR="00774BBC">
        <w:t xml:space="preserve"> «</w:t>
      </w:r>
      <w:r>
        <w:t>О мероприятиях по реализации</w:t>
      </w:r>
      <w:r w:rsidR="00774BBC">
        <w:t xml:space="preserve"> государственной социальной политики», постановление Президиума Правительства Республики Хакасия от 20 мая 2016 года № 53 – п « Об утверждении методических </w:t>
      </w:r>
      <w:r>
        <w:t xml:space="preserve"> </w:t>
      </w:r>
      <w:r w:rsidR="00774BBC">
        <w:t>рекомендаций по разработке примерных положений по оплате труда для муниципальных учреждений культуры, искусства и дополнительного образовании», на</w:t>
      </w:r>
      <w:r w:rsidR="005C11AD">
        <w:t xml:space="preserve"> основании Решения К</w:t>
      </w:r>
      <w:r w:rsidR="00774BBC">
        <w:t>омитета</w:t>
      </w:r>
      <w:r w:rsidR="005C11AD">
        <w:t xml:space="preserve"> Верховного Совета Республики Хакасия </w:t>
      </w:r>
      <w:r w:rsidR="00774BBC">
        <w:t xml:space="preserve"> по культуре, образования и науке от</w:t>
      </w:r>
      <w:r w:rsidR="005C11AD">
        <w:t xml:space="preserve"> </w:t>
      </w:r>
      <w:r w:rsidR="00774BBC">
        <w:t>14.04.2022 года № 5</w:t>
      </w:r>
      <w:r w:rsidR="00BD7877">
        <w:t>/1/13 «Выполнение Указа Президента РФ от 07.05.2012г. в части заработной платы работников культуры»</w:t>
      </w:r>
    </w:p>
    <w:p w:rsidR="001E5C5D" w:rsidRDefault="001E5C5D" w:rsidP="001E5C5D">
      <w:pPr>
        <w:jc w:val="both"/>
        <w:rPr>
          <w:b/>
        </w:rPr>
      </w:pPr>
      <w:r>
        <w:rPr>
          <w:b/>
        </w:rPr>
        <w:t>ПОСТАНОВЛЯЮ:</w:t>
      </w:r>
    </w:p>
    <w:p w:rsidR="001E5C5D" w:rsidRDefault="001E5C5D" w:rsidP="001E5C5D">
      <w:pPr>
        <w:jc w:val="both"/>
        <w:rPr>
          <w:b/>
        </w:rPr>
      </w:pPr>
    </w:p>
    <w:p w:rsidR="001E5C5D" w:rsidRDefault="001E5C5D" w:rsidP="001E5C5D">
      <w:pPr>
        <w:jc w:val="both"/>
      </w:pPr>
      <w:r>
        <w:t>1. У</w:t>
      </w:r>
      <w:r w:rsidR="00EB53CB">
        <w:t>величить (индексировать) с 01.05</w:t>
      </w:r>
      <w:bookmarkStart w:id="0" w:name="_GoBack"/>
      <w:bookmarkEnd w:id="0"/>
      <w:r>
        <w:t>.2022 года должностные оклады учреждении культуры администрации Чарковского сельсовета на уровень годовой ин</w:t>
      </w:r>
      <w:r w:rsidR="00774BBC">
        <w:t>фляции 8,4%.</w:t>
      </w:r>
    </w:p>
    <w:p w:rsidR="001E5C5D" w:rsidRDefault="001E5C5D" w:rsidP="001E5C5D">
      <w:pPr>
        <w:jc w:val="both"/>
      </w:pPr>
      <w:r>
        <w:t xml:space="preserve">2. Главному бухгалтеру Чарковского сельсовета </w:t>
      </w:r>
      <w:proofErr w:type="spellStart"/>
      <w:r>
        <w:t>Горнасталевой</w:t>
      </w:r>
      <w:proofErr w:type="spellEnd"/>
      <w:r>
        <w:t xml:space="preserve"> С</w:t>
      </w:r>
      <w:r w:rsidR="005C11AD">
        <w:t xml:space="preserve">.П.  </w:t>
      </w:r>
      <w:proofErr w:type="gramStart"/>
      <w:r w:rsidR="005C11AD">
        <w:t>сделать  перерасчет</w:t>
      </w:r>
      <w:proofErr w:type="gramEnd"/>
      <w:r w:rsidR="005C11AD">
        <w:t xml:space="preserve"> с 01.05</w:t>
      </w:r>
      <w:r>
        <w:t>.2022г.</w:t>
      </w:r>
    </w:p>
    <w:p w:rsidR="001E5C5D" w:rsidRDefault="001E5C5D" w:rsidP="001E5C5D">
      <w:pPr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1E5C5D" w:rsidRDefault="001E5C5D" w:rsidP="001E5C5D">
      <w:pPr>
        <w:jc w:val="both"/>
      </w:pPr>
      <w:r>
        <w:t>4. Контроль за исполнением настоящего постановления оставляю за собой.</w:t>
      </w:r>
    </w:p>
    <w:p w:rsidR="001E5C5D" w:rsidRDefault="001E5C5D" w:rsidP="001E5C5D">
      <w:pPr>
        <w:jc w:val="both"/>
      </w:pPr>
    </w:p>
    <w:p w:rsidR="001E5C5D" w:rsidRDefault="001E5C5D" w:rsidP="001E5C5D">
      <w:pPr>
        <w:jc w:val="both"/>
      </w:pPr>
    </w:p>
    <w:p w:rsidR="001E5C5D" w:rsidRDefault="001E5C5D" w:rsidP="001E5C5D">
      <w:pPr>
        <w:jc w:val="both"/>
      </w:pPr>
    </w:p>
    <w:p w:rsidR="001E5C5D" w:rsidRDefault="001E5C5D" w:rsidP="001E5C5D">
      <w:pPr>
        <w:jc w:val="both"/>
      </w:pPr>
    </w:p>
    <w:p w:rsidR="001E5C5D" w:rsidRDefault="001E5C5D" w:rsidP="001E5C5D">
      <w:pPr>
        <w:jc w:val="both"/>
      </w:pPr>
    </w:p>
    <w:p w:rsidR="001E5C5D" w:rsidRDefault="001E5C5D" w:rsidP="001E5C5D">
      <w:pPr>
        <w:jc w:val="both"/>
      </w:pPr>
      <w:r>
        <w:t xml:space="preserve">Глава Чарковского сельсовета 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D"/>
    <w:rsid w:val="001E5C5D"/>
    <w:rsid w:val="005C11AD"/>
    <w:rsid w:val="005D6CCF"/>
    <w:rsid w:val="00774BBC"/>
    <w:rsid w:val="00BD7877"/>
    <w:rsid w:val="00E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1CA0"/>
  <w15:chartTrackingRefBased/>
  <w15:docId w15:val="{2EA7886B-4FA0-408A-9D65-8EA3EAB4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C5D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5D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B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2022-05-16T06:31:00Z</cp:lastPrinted>
  <dcterms:created xsi:type="dcterms:W3CDTF">2022-05-13T01:08:00Z</dcterms:created>
  <dcterms:modified xsi:type="dcterms:W3CDTF">2022-05-16T06:32:00Z</dcterms:modified>
</cp:coreProperties>
</file>