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1479" w14:textId="076CFE3B" w:rsidR="007C1FDF" w:rsidRDefault="007C1FDF" w:rsidP="007C1FDF">
      <w:pPr>
        <w:tabs>
          <w:tab w:val="center" w:pos="4677"/>
          <w:tab w:val="left" w:pos="7365"/>
        </w:tabs>
        <w:rPr>
          <w:b/>
          <w:sz w:val="26"/>
          <w:szCs w:val="26"/>
        </w:rPr>
      </w:pPr>
    </w:p>
    <w:p w14:paraId="66B199C2" w14:textId="3037B76E" w:rsidR="00B41CA8" w:rsidRDefault="00B41CA8" w:rsidP="007C1FDF">
      <w:pPr>
        <w:tabs>
          <w:tab w:val="center" w:pos="4677"/>
          <w:tab w:val="left" w:pos="7365"/>
        </w:tabs>
        <w:rPr>
          <w:b/>
          <w:sz w:val="26"/>
          <w:szCs w:val="26"/>
        </w:rPr>
      </w:pPr>
    </w:p>
    <w:p w14:paraId="0B861A21" w14:textId="77777777" w:rsidR="007C1FDF" w:rsidRDefault="007C1FDF" w:rsidP="00BB5D31">
      <w:pPr>
        <w:tabs>
          <w:tab w:val="center" w:pos="4677"/>
          <w:tab w:val="left" w:pos="7365"/>
        </w:tabs>
        <w:jc w:val="right"/>
        <w:rPr>
          <w:b/>
          <w:sz w:val="26"/>
          <w:szCs w:val="26"/>
        </w:rPr>
      </w:pPr>
    </w:p>
    <w:p w14:paraId="00687A17" w14:textId="77777777" w:rsidR="007C1FDF" w:rsidRDefault="007C1FDF" w:rsidP="00BB5D31">
      <w:pPr>
        <w:tabs>
          <w:tab w:val="center" w:pos="4677"/>
          <w:tab w:val="left" w:pos="7365"/>
        </w:tabs>
        <w:jc w:val="right"/>
        <w:rPr>
          <w:b/>
          <w:sz w:val="26"/>
          <w:szCs w:val="26"/>
        </w:rPr>
      </w:pPr>
    </w:p>
    <w:p w14:paraId="50121302" w14:textId="77777777" w:rsidR="007C1FDF" w:rsidRDefault="007C1FDF" w:rsidP="00BB5D31">
      <w:pPr>
        <w:tabs>
          <w:tab w:val="center" w:pos="4677"/>
          <w:tab w:val="left" w:pos="7365"/>
        </w:tabs>
        <w:jc w:val="right"/>
        <w:rPr>
          <w:b/>
          <w:sz w:val="26"/>
          <w:szCs w:val="26"/>
        </w:rPr>
      </w:pPr>
    </w:p>
    <w:p w14:paraId="46C519D6" w14:textId="77777777" w:rsidR="007C1FDF" w:rsidRDefault="007C1FDF" w:rsidP="00BB5D31">
      <w:pPr>
        <w:tabs>
          <w:tab w:val="center" w:pos="4677"/>
          <w:tab w:val="left" w:pos="7365"/>
        </w:tabs>
        <w:jc w:val="right"/>
        <w:rPr>
          <w:b/>
          <w:sz w:val="26"/>
          <w:szCs w:val="26"/>
        </w:rPr>
      </w:pPr>
    </w:p>
    <w:p w14:paraId="41C44E89" w14:textId="0F85297D" w:rsidR="00BB5D31" w:rsidRDefault="00BB5D31" w:rsidP="007C1FDF">
      <w:pPr>
        <w:spacing w:line="276" w:lineRule="auto"/>
        <w:rPr>
          <w:b/>
          <w:sz w:val="26"/>
          <w:szCs w:val="26"/>
        </w:rPr>
      </w:pPr>
    </w:p>
    <w:p w14:paraId="6B70AF3C" w14:textId="77777777" w:rsidR="007C1FDF" w:rsidRPr="0086471E" w:rsidRDefault="007C1FDF" w:rsidP="007C1FDF">
      <w:pPr>
        <w:framePr w:wrap="auto" w:vAnchor="page" w:hAnchor="page" w:x="5842" w:y="955"/>
      </w:pPr>
      <w:r w:rsidRPr="0086471E">
        <w:rPr>
          <w:noProof/>
        </w:rPr>
        <w:drawing>
          <wp:inline distT="0" distB="0" distL="0" distR="0" wp14:anchorId="07DED992" wp14:editId="0B4D7548">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CFF93B2" w14:textId="77777777" w:rsidR="007C1FDF" w:rsidRDefault="007C1FDF" w:rsidP="007C1FDF">
      <w:pPr>
        <w:framePr w:wrap="auto" w:vAnchor="page" w:hAnchor="page" w:x="5842" w:y="955"/>
      </w:pPr>
    </w:p>
    <w:p w14:paraId="52E979C9" w14:textId="77777777" w:rsidR="007C1FDF" w:rsidRDefault="007C1FDF" w:rsidP="007C1FDF">
      <w:pPr>
        <w:rPr>
          <w:sz w:val="22"/>
          <w:szCs w:val="22"/>
        </w:rPr>
      </w:pPr>
    </w:p>
    <w:p w14:paraId="61F203A9" w14:textId="77777777" w:rsidR="007C1FDF" w:rsidRPr="0000550F" w:rsidRDefault="007C1FDF" w:rsidP="007C1FDF">
      <w:pPr>
        <w:jc w:val="center"/>
        <w:rPr>
          <w:b/>
          <w:sz w:val="26"/>
          <w:szCs w:val="26"/>
          <w:u w:val="single"/>
        </w:rPr>
      </w:pPr>
      <w:r w:rsidRPr="0000550F">
        <w:rPr>
          <w:b/>
          <w:sz w:val="26"/>
          <w:szCs w:val="26"/>
          <w:u w:val="single"/>
        </w:rPr>
        <w:t xml:space="preserve">СОВЕТ ДЕПУТАТОВ ЧАРКОВСКОГО СЕЛЬСОВЕТА </w:t>
      </w:r>
    </w:p>
    <w:p w14:paraId="1C835CF6" w14:textId="77777777" w:rsidR="007C1FDF" w:rsidRPr="0000550F" w:rsidRDefault="007C1FDF" w:rsidP="007C1FDF">
      <w:pPr>
        <w:jc w:val="center"/>
        <w:rPr>
          <w:b/>
          <w:sz w:val="26"/>
          <w:szCs w:val="26"/>
          <w:u w:val="single"/>
        </w:rPr>
      </w:pPr>
      <w:r w:rsidRPr="0000550F">
        <w:rPr>
          <w:b/>
          <w:sz w:val="26"/>
          <w:szCs w:val="26"/>
          <w:u w:val="single"/>
        </w:rPr>
        <w:t>УСТЬ-АБАКАНСКОГО РАЙОНА РЕСПУБЛИКИ ХАКАСИЯ</w:t>
      </w:r>
    </w:p>
    <w:p w14:paraId="769218CA" w14:textId="77777777" w:rsidR="007C1FDF" w:rsidRPr="003E2020" w:rsidRDefault="007C1FDF" w:rsidP="007C1FDF">
      <w:pPr>
        <w:jc w:val="center"/>
        <w:rPr>
          <w:b/>
          <w:sz w:val="2"/>
          <w:szCs w:val="2"/>
        </w:rPr>
      </w:pPr>
    </w:p>
    <w:p w14:paraId="3B571724" w14:textId="77777777" w:rsidR="0000550F" w:rsidRDefault="0000550F" w:rsidP="0000550F">
      <w:pPr>
        <w:rPr>
          <w:b/>
        </w:rPr>
      </w:pPr>
    </w:p>
    <w:p w14:paraId="08CBA753" w14:textId="77777777" w:rsidR="007C1FDF" w:rsidRPr="0000550F" w:rsidRDefault="007C1FDF" w:rsidP="007C1FDF">
      <w:pPr>
        <w:jc w:val="center"/>
        <w:rPr>
          <w:b/>
          <w:sz w:val="26"/>
          <w:szCs w:val="26"/>
        </w:rPr>
      </w:pPr>
      <w:r w:rsidRPr="0000550F">
        <w:rPr>
          <w:b/>
          <w:sz w:val="26"/>
          <w:szCs w:val="26"/>
        </w:rPr>
        <w:t>РЕШЕНИЕ</w:t>
      </w:r>
    </w:p>
    <w:p w14:paraId="4133F42B" w14:textId="77777777" w:rsidR="0000550F" w:rsidRPr="00E11305" w:rsidRDefault="0000550F" w:rsidP="0000550F">
      <w:pPr>
        <w:spacing w:line="276" w:lineRule="auto"/>
        <w:rPr>
          <w:b/>
          <w:sz w:val="26"/>
          <w:szCs w:val="26"/>
        </w:rPr>
      </w:pPr>
    </w:p>
    <w:p w14:paraId="02F902A2" w14:textId="60C3ACB9" w:rsidR="00F51FD4" w:rsidRPr="00F51FD4" w:rsidRDefault="006E00C0" w:rsidP="006E00C0">
      <w:pPr>
        <w:rPr>
          <w:b/>
          <w:sz w:val="26"/>
          <w:szCs w:val="26"/>
        </w:rPr>
      </w:pPr>
      <w:r>
        <w:rPr>
          <w:sz w:val="26"/>
          <w:szCs w:val="26"/>
        </w:rPr>
        <w:t>27.10.</w:t>
      </w:r>
      <w:r w:rsidR="00F51FD4" w:rsidRPr="00F51FD4">
        <w:rPr>
          <w:sz w:val="26"/>
          <w:szCs w:val="26"/>
        </w:rPr>
        <w:t xml:space="preserve">2021    </w:t>
      </w:r>
      <w:r w:rsidR="00BE26B9">
        <w:rPr>
          <w:sz w:val="26"/>
          <w:szCs w:val="26"/>
        </w:rPr>
        <w:t xml:space="preserve">        </w:t>
      </w:r>
      <w:r w:rsidR="00F51FD4" w:rsidRPr="00F51FD4">
        <w:rPr>
          <w:sz w:val="26"/>
          <w:szCs w:val="26"/>
        </w:rPr>
        <w:t xml:space="preserve"> </w:t>
      </w:r>
      <w:r>
        <w:rPr>
          <w:sz w:val="26"/>
          <w:szCs w:val="26"/>
        </w:rPr>
        <w:t xml:space="preserve">              </w:t>
      </w:r>
      <w:r w:rsidR="00F51FD4" w:rsidRPr="00F51FD4">
        <w:rPr>
          <w:sz w:val="26"/>
          <w:szCs w:val="26"/>
        </w:rPr>
        <w:t xml:space="preserve">                    </w:t>
      </w:r>
      <w:proofErr w:type="spellStart"/>
      <w:r w:rsidR="00F51FD4" w:rsidRPr="00F51FD4">
        <w:rPr>
          <w:sz w:val="26"/>
          <w:szCs w:val="26"/>
        </w:rPr>
        <w:t>аал</w:t>
      </w:r>
      <w:proofErr w:type="spellEnd"/>
      <w:r w:rsidR="00F51FD4" w:rsidRPr="00F51FD4">
        <w:rPr>
          <w:sz w:val="26"/>
          <w:szCs w:val="26"/>
        </w:rPr>
        <w:t xml:space="preserve"> </w:t>
      </w:r>
      <w:proofErr w:type="spellStart"/>
      <w:r w:rsidR="00556134">
        <w:rPr>
          <w:sz w:val="26"/>
          <w:szCs w:val="26"/>
        </w:rPr>
        <w:t>Чарков</w:t>
      </w:r>
      <w:proofErr w:type="spellEnd"/>
      <w:r w:rsidR="00F51FD4" w:rsidRPr="00F51FD4">
        <w:rPr>
          <w:sz w:val="26"/>
          <w:szCs w:val="26"/>
        </w:rPr>
        <w:t xml:space="preserve">                </w:t>
      </w:r>
      <w:r>
        <w:rPr>
          <w:sz w:val="26"/>
          <w:szCs w:val="26"/>
        </w:rPr>
        <w:t xml:space="preserve">     </w:t>
      </w:r>
      <w:r w:rsidR="00F51FD4" w:rsidRPr="00F51FD4">
        <w:rPr>
          <w:sz w:val="26"/>
          <w:szCs w:val="26"/>
        </w:rPr>
        <w:t xml:space="preserve">                               № </w:t>
      </w:r>
      <w:r>
        <w:rPr>
          <w:sz w:val="26"/>
          <w:szCs w:val="26"/>
        </w:rPr>
        <w:t>17/4</w:t>
      </w:r>
    </w:p>
    <w:p w14:paraId="653D2A0A" w14:textId="77777777" w:rsidR="0000550F" w:rsidRPr="00F51FD4" w:rsidRDefault="0000550F" w:rsidP="00F51FD4">
      <w:pPr>
        <w:rPr>
          <w:b/>
          <w:bCs/>
          <w:sz w:val="26"/>
          <w:szCs w:val="26"/>
        </w:rPr>
      </w:pPr>
    </w:p>
    <w:p w14:paraId="2EB75349" w14:textId="42CD4AC9" w:rsidR="00DC3AE5" w:rsidRPr="003548D8" w:rsidRDefault="00DC3AE5" w:rsidP="00F51FD4">
      <w:pPr>
        <w:jc w:val="center"/>
        <w:rPr>
          <w:iCs/>
          <w:sz w:val="26"/>
          <w:szCs w:val="26"/>
        </w:rPr>
      </w:pPr>
      <w:r w:rsidRPr="003548D8">
        <w:rPr>
          <w:b/>
          <w:bCs/>
          <w:iCs/>
          <w:color w:val="000000"/>
          <w:sz w:val="26"/>
          <w:szCs w:val="26"/>
        </w:rPr>
        <w:t xml:space="preserve">Об утверждении Положения </w:t>
      </w:r>
      <w:bookmarkStart w:id="0" w:name="_Hlk77671647"/>
      <w:r w:rsidRPr="003548D8">
        <w:rPr>
          <w:b/>
          <w:bCs/>
          <w:iCs/>
          <w:color w:val="000000"/>
          <w:sz w:val="26"/>
          <w:szCs w:val="26"/>
        </w:rPr>
        <w:t xml:space="preserve">о муниципальном контроле </w:t>
      </w:r>
      <w:r w:rsidRPr="003548D8">
        <w:rPr>
          <w:b/>
          <w:bCs/>
          <w:iCs/>
          <w:color w:val="000000"/>
          <w:sz w:val="26"/>
          <w:szCs w:val="26"/>
        </w:rPr>
        <w:br/>
      </w:r>
      <w:bookmarkStart w:id="1" w:name="_Hlk77686366"/>
      <w:bookmarkStart w:id="2" w:name="_Hlk85635975"/>
      <w:r w:rsidRPr="003548D8">
        <w:rPr>
          <w:b/>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3548D8">
        <w:rPr>
          <w:b/>
          <w:iCs/>
          <w:sz w:val="26"/>
          <w:szCs w:val="26"/>
        </w:rPr>
        <w:t xml:space="preserve">муниципального образования </w:t>
      </w:r>
      <w:proofErr w:type="spellStart"/>
      <w:r w:rsidR="00556134" w:rsidRPr="003548D8">
        <w:rPr>
          <w:b/>
          <w:iCs/>
          <w:sz w:val="26"/>
          <w:szCs w:val="26"/>
        </w:rPr>
        <w:t>Чарковский</w:t>
      </w:r>
      <w:proofErr w:type="spellEnd"/>
      <w:r w:rsidR="00F51FD4" w:rsidRPr="003548D8">
        <w:rPr>
          <w:b/>
          <w:iCs/>
          <w:sz w:val="26"/>
          <w:szCs w:val="26"/>
        </w:rPr>
        <w:t xml:space="preserve"> сельсовет </w:t>
      </w:r>
      <w:bookmarkEnd w:id="2"/>
    </w:p>
    <w:p w14:paraId="0F7BA117" w14:textId="77777777" w:rsidR="0000550F" w:rsidRPr="00F51FD4" w:rsidRDefault="0000550F" w:rsidP="00503A87">
      <w:pPr>
        <w:rPr>
          <w:b/>
          <w:color w:val="000000"/>
          <w:sz w:val="26"/>
          <w:szCs w:val="26"/>
        </w:rPr>
      </w:pPr>
    </w:p>
    <w:p w14:paraId="73C0ECB1" w14:textId="77777777" w:rsidR="0000550F" w:rsidRDefault="00DC3AE5" w:rsidP="00F51FD4">
      <w:pPr>
        <w:ind w:firstLine="709"/>
        <w:jc w:val="both"/>
        <w:rPr>
          <w:sz w:val="26"/>
          <w:szCs w:val="26"/>
        </w:rPr>
      </w:pPr>
      <w:r w:rsidRPr="00F51FD4">
        <w:rPr>
          <w:color w:val="000000"/>
          <w:sz w:val="26"/>
          <w:szCs w:val="26"/>
        </w:rPr>
        <w:t xml:space="preserve">В соответствии со статьей 3.1 </w:t>
      </w:r>
      <w:bookmarkStart w:id="3"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F51FD4" w:rsidRPr="00F51FD4">
        <w:rPr>
          <w:sz w:val="26"/>
          <w:szCs w:val="26"/>
        </w:rPr>
        <w:t>руководствуясь Уставом</w:t>
      </w:r>
      <w:r w:rsidR="00F51FD4" w:rsidRPr="00F51FD4">
        <w:rPr>
          <w:b/>
          <w:sz w:val="26"/>
          <w:szCs w:val="26"/>
        </w:rPr>
        <w:t xml:space="preserve">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0000550F">
        <w:rPr>
          <w:sz w:val="26"/>
          <w:szCs w:val="26"/>
        </w:rPr>
        <w:t>,</w:t>
      </w:r>
    </w:p>
    <w:p w14:paraId="725D88F7" w14:textId="34B9F834" w:rsidR="00556134" w:rsidRDefault="0000550F" w:rsidP="0000550F">
      <w:pPr>
        <w:jc w:val="both"/>
        <w:rPr>
          <w:sz w:val="26"/>
          <w:szCs w:val="26"/>
        </w:rPr>
      </w:pPr>
      <w:r>
        <w:rPr>
          <w:sz w:val="26"/>
          <w:szCs w:val="26"/>
        </w:rPr>
        <w:t xml:space="preserve">          </w:t>
      </w:r>
      <w:r w:rsidR="00F51FD4" w:rsidRPr="00F51FD4">
        <w:rPr>
          <w:sz w:val="26"/>
          <w:szCs w:val="26"/>
        </w:rPr>
        <w:t>Совет депута</w:t>
      </w:r>
      <w:r w:rsidR="005F44E0">
        <w:rPr>
          <w:sz w:val="26"/>
          <w:szCs w:val="26"/>
        </w:rPr>
        <w:t xml:space="preserve">тов </w:t>
      </w:r>
      <w:proofErr w:type="spellStart"/>
      <w:r w:rsidR="00556134">
        <w:rPr>
          <w:sz w:val="26"/>
          <w:szCs w:val="26"/>
        </w:rPr>
        <w:t>Чарковского</w:t>
      </w:r>
      <w:proofErr w:type="spellEnd"/>
      <w:r w:rsidR="005F44E0">
        <w:rPr>
          <w:sz w:val="26"/>
          <w:szCs w:val="26"/>
        </w:rPr>
        <w:t xml:space="preserve"> сельсовета</w:t>
      </w:r>
      <w:r>
        <w:rPr>
          <w:sz w:val="26"/>
          <w:szCs w:val="26"/>
        </w:rPr>
        <w:t xml:space="preserve"> Усть-Абаканского района республики Хакасия</w:t>
      </w:r>
    </w:p>
    <w:p w14:paraId="4E25FDF1" w14:textId="77777777" w:rsidR="0000550F" w:rsidRDefault="0000550F" w:rsidP="0000550F">
      <w:pPr>
        <w:jc w:val="both"/>
        <w:rPr>
          <w:sz w:val="26"/>
          <w:szCs w:val="26"/>
        </w:rPr>
      </w:pPr>
    </w:p>
    <w:p w14:paraId="02EA5447" w14:textId="3A223A5E" w:rsidR="00F51FD4" w:rsidRPr="00F51FD4" w:rsidRDefault="00F51FD4" w:rsidP="0000550F">
      <w:pPr>
        <w:jc w:val="both"/>
        <w:rPr>
          <w:b/>
          <w:sz w:val="26"/>
          <w:szCs w:val="26"/>
        </w:rPr>
      </w:pPr>
      <w:r w:rsidRPr="00F51FD4">
        <w:rPr>
          <w:b/>
          <w:sz w:val="26"/>
          <w:szCs w:val="26"/>
        </w:rPr>
        <w:t>РЕШИЛ:</w:t>
      </w:r>
    </w:p>
    <w:p w14:paraId="6AB5D741" w14:textId="684A61DE"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Pr="00F51FD4">
        <w:rPr>
          <w:color w:val="000000"/>
          <w:sz w:val="26"/>
          <w:szCs w:val="26"/>
        </w:rPr>
        <w:t>.</w:t>
      </w:r>
    </w:p>
    <w:p w14:paraId="5D0FC3D6" w14:textId="11C10B76" w:rsidR="00DC3AE5" w:rsidRPr="00F51FD4" w:rsidRDefault="00654FB7" w:rsidP="00F51FD4">
      <w:pPr>
        <w:shd w:val="clear" w:color="auto" w:fill="FFFFFF"/>
        <w:ind w:firstLine="709"/>
        <w:jc w:val="both"/>
        <w:rPr>
          <w:color w:val="000000"/>
          <w:sz w:val="26"/>
          <w:szCs w:val="26"/>
        </w:rPr>
      </w:pPr>
      <w:r>
        <w:rPr>
          <w:color w:val="000000"/>
          <w:sz w:val="26"/>
          <w:szCs w:val="26"/>
        </w:rPr>
        <w:t>2</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раздела </w:t>
      </w:r>
      <w:r w:rsidR="00AC615D">
        <w:rPr>
          <w:sz w:val="26"/>
          <w:szCs w:val="26"/>
        </w:rPr>
        <w:t>5</w:t>
      </w:r>
      <w:r w:rsidR="00DC3AE5" w:rsidRPr="00F51FD4">
        <w:rPr>
          <w:color w:val="000000"/>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00DC3AE5" w:rsidRPr="00F51FD4">
        <w:rPr>
          <w:color w:val="000000"/>
          <w:sz w:val="26"/>
          <w:szCs w:val="26"/>
        </w:rPr>
        <w:t xml:space="preserve">. </w:t>
      </w:r>
    </w:p>
    <w:p w14:paraId="40D8BFCF" w14:textId="1F79F731" w:rsidR="00DC3AE5" w:rsidRPr="00F51FD4" w:rsidRDefault="00DC3AE5" w:rsidP="00F51FD4">
      <w:pPr>
        <w:shd w:val="clear" w:color="auto" w:fill="FFFFFF"/>
        <w:ind w:firstLine="709"/>
        <w:jc w:val="both"/>
        <w:rPr>
          <w:sz w:val="26"/>
          <w:szCs w:val="26"/>
        </w:rPr>
      </w:pPr>
      <w:r w:rsidRPr="00F51FD4">
        <w:rPr>
          <w:color w:val="000000"/>
          <w:sz w:val="26"/>
          <w:szCs w:val="26"/>
        </w:rPr>
        <w:t xml:space="preserve">Положения раздела </w:t>
      </w:r>
      <w:r w:rsidR="00AC615D">
        <w:rPr>
          <w:sz w:val="26"/>
          <w:szCs w:val="26"/>
        </w:rPr>
        <w:t>5</w:t>
      </w:r>
      <w:r w:rsidRPr="00F51FD4">
        <w:rPr>
          <w:color w:val="000000"/>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 xml:space="preserve">вступают в силу с 1 марта 2022 года. </w:t>
      </w:r>
    </w:p>
    <w:p w14:paraId="669C451A" w14:textId="4E5BF3F7" w:rsidR="005F44E0" w:rsidRDefault="00503A87" w:rsidP="00503A87">
      <w:pPr>
        <w:ind w:firstLine="709"/>
        <w:jc w:val="both"/>
        <w:rPr>
          <w:sz w:val="26"/>
          <w:szCs w:val="26"/>
        </w:rPr>
      </w:pPr>
      <w:r w:rsidRPr="00503A87">
        <w:rPr>
          <w:sz w:val="26"/>
          <w:szCs w:val="26"/>
        </w:rPr>
        <w:t xml:space="preserve">Положения раздела </w:t>
      </w:r>
      <w:r>
        <w:rPr>
          <w:sz w:val="26"/>
          <w:szCs w:val="26"/>
        </w:rPr>
        <w:t>4</w:t>
      </w:r>
      <w:r w:rsidRPr="00503A87">
        <w:rPr>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503A87">
        <w:rPr>
          <w:sz w:val="26"/>
          <w:szCs w:val="26"/>
        </w:rPr>
        <w:t>Чарковский</w:t>
      </w:r>
      <w:proofErr w:type="spellEnd"/>
      <w:r w:rsidRPr="00503A87">
        <w:rPr>
          <w:sz w:val="26"/>
          <w:szCs w:val="26"/>
        </w:rPr>
        <w:t xml:space="preserve"> сельсовет вступают в силу с 1 </w:t>
      </w:r>
      <w:r>
        <w:rPr>
          <w:sz w:val="26"/>
          <w:szCs w:val="26"/>
        </w:rPr>
        <w:t>января</w:t>
      </w:r>
      <w:r w:rsidRPr="00503A87">
        <w:rPr>
          <w:sz w:val="26"/>
          <w:szCs w:val="26"/>
        </w:rPr>
        <w:t xml:space="preserve"> 202</w:t>
      </w:r>
      <w:r>
        <w:rPr>
          <w:sz w:val="26"/>
          <w:szCs w:val="26"/>
        </w:rPr>
        <w:t>3</w:t>
      </w:r>
      <w:r w:rsidRPr="00503A87">
        <w:rPr>
          <w:sz w:val="26"/>
          <w:szCs w:val="26"/>
        </w:rPr>
        <w:t xml:space="preserve"> года.</w:t>
      </w:r>
    </w:p>
    <w:p w14:paraId="51FF3B42" w14:textId="77777777" w:rsidR="00556134" w:rsidRDefault="00556134" w:rsidP="00654FB7">
      <w:pPr>
        <w:rPr>
          <w:sz w:val="26"/>
          <w:szCs w:val="26"/>
        </w:rPr>
      </w:pPr>
    </w:p>
    <w:p w14:paraId="485B4B79" w14:textId="77777777" w:rsidR="0000550F" w:rsidRDefault="00F51FD4" w:rsidP="0000550F">
      <w:pPr>
        <w:rPr>
          <w:sz w:val="26"/>
          <w:szCs w:val="26"/>
        </w:rPr>
      </w:pPr>
      <w:r w:rsidRPr="00F51FD4">
        <w:rPr>
          <w:sz w:val="26"/>
          <w:szCs w:val="26"/>
        </w:rPr>
        <w:t xml:space="preserve">Глава </w:t>
      </w:r>
      <w:proofErr w:type="spellStart"/>
      <w:r w:rsidR="00556134">
        <w:rPr>
          <w:sz w:val="26"/>
          <w:szCs w:val="26"/>
        </w:rPr>
        <w:t>Чарковского</w:t>
      </w:r>
      <w:proofErr w:type="spellEnd"/>
      <w:r w:rsidRPr="00F51FD4">
        <w:rPr>
          <w:sz w:val="26"/>
          <w:szCs w:val="26"/>
        </w:rPr>
        <w:t xml:space="preserve"> сельсовета</w:t>
      </w:r>
    </w:p>
    <w:p w14:paraId="1E005B5B" w14:textId="38AB367A" w:rsidR="0000550F" w:rsidRDefault="0000550F" w:rsidP="00654FB7">
      <w:pPr>
        <w:rPr>
          <w:sz w:val="26"/>
          <w:szCs w:val="26"/>
        </w:rPr>
      </w:pPr>
      <w:r>
        <w:rPr>
          <w:sz w:val="26"/>
          <w:szCs w:val="26"/>
        </w:rPr>
        <w:t>Усть-Абаканского района Республики Хакасия</w:t>
      </w:r>
      <w:r w:rsidR="00F51FD4" w:rsidRPr="00F51FD4">
        <w:rPr>
          <w:sz w:val="26"/>
          <w:szCs w:val="26"/>
        </w:rPr>
        <w:t xml:space="preserve">             </w:t>
      </w:r>
      <w:r w:rsidR="002A39B4">
        <w:rPr>
          <w:sz w:val="26"/>
          <w:szCs w:val="26"/>
        </w:rPr>
        <w:t xml:space="preserve">  </w:t>
      </w:r>
      <w:r w:rsidR="00F51FD4" w:rsidRPr="00F51FD4">
        <w:rPr>
          <w:sz w:val="26"/>
          <w:szCs w:val="26"/>
        </w:rPr>
        <w:t xml:space="preserve">                       </w:t>
      </w:r>
      <w:r w:rsidR="002A39B4">
        <w:rPr>
          <w:sz w:val="26"/>
          <w:szCs w:val="26"/>
        </w:rPr>
        <w:t>А.А. Алексеенко</w:t>
      </w:r>
    </w:p>
    <w:p w14:paraId="1B55C7CE" w14:textId="77777777" w:rsidR="00503A87" w:rsidRDefault="00503A87" w:rsidP="00654FB7">
      <w:pPr>
        <w:rPr>
          <w:sz w:val="26"/>
          <w:szCs w:val="26"/>
        </w:rPr>
      </w:pPr>
      <w:bookmarkStart w:id="4" w:name="_GoBack"/>
      <w:bookmarkEnd w:id="4"/>
    </w:p>
    <w:p w14:paraId="129E1F6C" w14:textId="7BDDC81A"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14:paraId="57282722" w14:textId="77777777" w:rsidR="00301EC1" w:rsidRPr="000578DB" w:rsidRDefault="00301EC1" w:rsidP="00301EC1">
      <w:pPr>
        <w:widowControl w:val="0"/>
        <w:spacing w:line="192" w:lineRule="auto"/>
        <w:ind w:left="4535"/>
        <w:outlineLvl w:val="1"/>
        <w:rPr>
          <w:color w:val="000000"/>
          <w:sz w:val="26"/>
          <w:szCs w:val="26"/>
          <w:shd w:val="clear" w:color="auto" w:fill="F1C100"/>
        </w:rPr>
      </w:pPr>
    </w:p>
    <w:p w14:paraId="3A722655" w14:textId="6B766AC8" w:rsidR="00301EC1" w:rsidRPr="00EA1D21" w:rsidRDefault="00301EC1" w:rsidP="00301EC1">
      <w:pPr>
        <w:widowControl w:val="0"/>
        <w:spacing w:line="192" w:lineRule="auto"/>
        <w:ind w:left="4535"/>
        <w:rPr>
          <w:sz w:val="26"/>
          <w:szCs w:val="26"/>
        </w:rPr>
      </w:pPr>
      <w:bookmarkStart w:id="5" w:name="_Hlk85636061"/>
      <w:r w:rsidRPr="000578DB">
        <w:rPr>
          <w:color w:val="000000"/>
          <w:sz w:val="26"/>
          <w:szCs w:val="26"/>
        </w:rPr>
        <w:t xml:space="preserve">к Положению о муниципальном контроле </w:t>
      </w:r>
      <w:r w:rsidR="00A82C99" w:rsidRPr="00A82C99">
        <w:rPr>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A82C99" w:rsidRPr="00A82C99">
        <w:rPr>
          <w:color w:val="000000"/>
          <w:sz w:val="26"/>
          <w:szCs w:val="26"/>
        </w:rPr>
        <w:t>Чарковский</w:t>
      </w:r>
      <w:proofErr w:type="spellEnd"/>
      <w:r w:rsidR="00A82C99" w:rsidRPr="00A82C99">
        <w:rPr>
          <w:color w:val="000000"/>
          <w:sz w:val="26"/>
          <w:szCs w:val="26"/>
        </w:rPr>
        <w:t xml:space="preserve"> сельсовет</w:t>
      </w:r>
    </w:p>
    <w:bookmarkEnd w:id="5"/>
    <w:p w14:paraId="1E4684C0" w14:textId="77777777" w:rsidR="00DC3AE5" w:rsidRPr="00F51FD4" w:rsidRDefault="00DC3AE5" w:rsidP="00301EC1">
      <w:pPr>
        <w:ind w:firstLine="567"/>
        <w:jc w:val="center"/>
        <w:rPr>
          <w:color w:val="000000"/>
          <w:sz w:val="26"/>
          <w:szCs w:val="26"/>
        </w:rPr>
      </w:pPr>
    </w:p>
    <w:p w14:paraId="7EAA4BAD" w14:textId="0FBC7FB3"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proofErr w:type="spellStart"/>
      <w:r w:rsidR="00556134">
        <w:rPr>
          <w:b/>
          <w:sz w:val="26"/>
          <w:szCs w:val="26"/>
        </w:rPr>
        <w:t>Чарковский</w:t>
      </w:r>
      <w:proofErr w:type="spellEnd"/>
      <w:r w:rsidR="00F51FD4" w:rsidRPr="00AF4D40">
        <w:rPr>
          <w:b/>
          <w:sz w:val="26"/>
          <w:szCs w:val="26"/>
        </w:rPr>
        <w:t xml:space="preserve"> сельсовет Совет</w:t>
      </w:r>
    </w:p>
    <w:p w14:paraId="662631AB" w14:textId="77777777" w:rsidR="00F51FD4" w:rsidRPr="00F51FD4" w:rsidRDefault="00F51FD4" w:rsidP="00F51FD4">
      <w:pPr>
        <w:jc w:val="center"/>
        <w:rPr>
          <w:b/>
          <w:color w:val="000000"/>
          <w:sz w:val="26"/>
          <w:szCs w:val="26"/>
        </w:rPr>
      </w:pPr>
    </w:p>
    <w:p w14:paraId="42D00A29" w14:textId="77777777"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14:paraId="563DA917" w14:textId="77777777" w:rsidR="002B7488" w:rsidRPr="00F51FD4" w:rsidRDefault="002B7488" w:rsidP="00F51FD4">
      <w:pPr>
        <w:pStyle w:val="ConsPlusNormal"/>
        <w:ind w:firstLine="0"/>
        <w:jc w:val="center"/>
        <w:rPr>
          <w:rFonts w:ascii="Times New Roman" w:hAnsi="Times New Roman" w:cs="Times New Roman"/>
          <w:b/>
          <w:bCs/>
          <w:color w:val="000000"/>
          <w:sz w:val="26"/>
          <w:szCs w:val="26"/>
        </w:rPr>
      </w:pPr>
    </w:p>
    <w:p w14:paraId="42228C47" w14:textId="4EA43F1A"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6" w:name="_Hlk79156810"/>
      <w:bookmarkStart w:id="7"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6"/>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7"/>
      <w:r w:rsidRPr="00F51FD4">
        <w:rPr>
          <w:rFonts w:ascii="Times New Roman" w:hAnsi="Times New Roman" w:cs="Times New Roman"/>
          <w:color w:val="000000"/>
          <w:sz w:val="26"/>
          <w:szCs w:val="26"/>
        </w:rPr>
        <w:t>.</w:t>
      </w:r>
    </w:p>
    <w:p w14:paraId="426C61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64A387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BAAE98A"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(далее – администрация).</w:t>
      </w:r>
    </w:p>
    <w:p w14:paraId="4136CC9A" w14:textId="1EB60CF9"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proofErr w:type="spellStart"/>
      <w:r w:rsidR="00556134">
        <w:rPr>
          <w:color w:val="000000" w:themeColor="text1"/>
          <w:sz w:val="26"/>
          <w:szCs w:val="26"/>
        </w:rPr>
        <w:t>Чарковского</w:t>
      </w:r>
      <w:proofErr w:type="spellEnd"/>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F51FD4" w:rsidRDefault="00DC3AE5" w:rsidP="00F51FD4">
      <w:pPr>
        <w:ind w:firstLine="709"/>
        <w:contextualSpacing/>
        <w:jc w:val="both"/>
        <w:rPr>
          <w:sz w:val="26"/>
          <w:szCs w:val="26"/>
        </w:rPr>
      </w:pPr>
      <w:r w:rsidRPr="00F51FD4">
        <w:rPr>
          <w:color w:val="000000"/>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w:t>
      </w:r>
      <w:r w:rsidRPr="00F51FD4">
        <w:rPr>
          <w:color w:val="000000"/>
          <w:sz w:val="26"/>
          <w:szCs w:val="26"/>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8"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8"/>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2144728"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9"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9"/>
      <w:r w:rsidRPr="00F51FD4">
        <w:rPr>
          <w:rFonts w:ascii="Times New Roman" w:hAnsi="Times New Roman" w:cs="Times New Roman"/>
          <w:color w:val="000000"/>
          <w:sz w:val="26"/>
          <w:szCs w:val="26"/>
        </w:rPr>
        <w:t>являются:</w:t>
      </w:r>
    </w:p>
    <w:p w14:paraId="0EFAAB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10" w:name="_Hlk77675416"/>
      <w:r w:rsidRPr="00F51FD4">
        <w:rPr>
          <w:rFonts w:ascii="Times New Roman" w:hAnsi="Times New Roman" w:cs="Times New Roman"/>
          <w:color w:val="000000"/>
          <w:sz w:val="26"/>
          <w:szCs w:val="26"/>
        </w:rPr>
        <w:t xml:space="preserve">внесение платы за </w:t>
      </w:r>
      <w:bookmarkEnd w:id="10"/>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14:paraId="21017293"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14:paraId="427F8C2F"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14:paraId="3231AF3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371C413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37BC06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F51FD4">
        <w:rPr>
          <w:rFonts w:ascii="Times New Roman" w:hAnsi="Times New Roman" w:cs="Times New Roman"/>
          <w:color w:val="000000"/>
          <w:sz w:val="26"/>
          <w:szCs w:val="26"/>
        </w:rPr>
        <w:t>.</w:t>
      </w:r>
    </w:p>
    <w:p w14:paraId="1E60E052" w14:textId="5C6EDC05" w:rsidR="00DC3AE5" w:rsidRDefault="00DC3AE5" w:rsidP="00F51FD4">
      <w:pPr>
        <w:pStyle w:val="ConsPlusNormal"/>
        <w:ind w:firstLine="709"/>
        <w:jc w:val="both"/>
        <w:rPr>
          <w:rFonts w:ascii="Times New Roman" w:hAnsi="Times New Roman" w:cs="Times New Roman"/>
          <w:color w:val="000000"/>
          <w:sz w:val="26"/>
          <w:szCs w:val="26"/>
        </w:rPr>
      </w:pPr>
    </w:p>
    <w:p w14:paraId="058A68A8" w14:textId="0E99BB70" w:rsidR="00DC3AE5" w:rsidRPr="00F51FD4" w:rsidRDefault="001B1532"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14:paraId="29DDB7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39DDDAA5" w14:textId="3455D18F"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6EA33D61"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6F356FF8"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0063E1BE"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538D0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14:paraId="18663C0A" w14:textId="7E4E3A61" w:rsidR="00DC3AE5" w:rsidRPr="00F51FD4" w:rsidRDefault="001B1532"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1) информирование;</w:t>
      </w:r>
    </w:p>
    <w:p w14:paraId="7414478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14:paraId="49099F66"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14:paraId="1134E84B"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14:paraId="35C04FBA" w14:textId="0BED2B6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14:paraId="2DBF5B2D" w14:textId="482780E6"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F9BA6D3"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17975304" w14:textId="5085907E"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17B41179" w14:textId="72CE92D9" w:rsidR="00DC3AE5" w:rsidRPr="00F51FD4" w:rsidRDefault="00407063" w:rsidP="00F51FD4">
      <w:pPr>
        <w:ind w:firstLine="709"/>
        <w:jc w:val="both"/>
        <w:rPr>
          <w:color w:val="000000"/>
          <w:sz w:val="26"/>
          <w:szCs w:val="26"/>
        </w:rPr>
      </w:pPr>
      <w:r>
        <w:rPr>
          <w:color w:val="000000"/>
          <w:sz w:val="26"/>
          <w:szCs w:val="26"/>
        </w:rPr>
        <w:t>2</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proofErr w:type="spellStart"/>
      <w:r w:rsidR="00556134">
        <w:rPr>
          <w:sz w:val="26"/>
          <w:szCs w:val="26"/>
        </w:rPr>
        <w:t>Чарковский</w:t>
      </w:r>
      <w:proofErr w:type="spellEnd"/>
      <w:r w:rsidR="00F51FD4" w:rsidRPr="00F51FD4">
        <w:rPr>
          <w:sz w:val="26"/>
          <w:szCs w:val="26"/>
        </w:rPr>
        <w:t xml:space="preserve"> сельсовет</w:t>
      </w:r>
      <w:r w:rsidR="00DC3AE5" w:rsidRPr="00F51FD4">
        <w:rPr>
          <w:i/>
          <w:iCs/>
          <w:color w:val="000000"/>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14:paraId="491BBD1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4CB5679B"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4794A83D"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556134">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14:paraId="387B846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5932F7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14:paraId="2A90F67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164B43F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99CACBA" w14:textId="51AD3157"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8AA507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8DCD04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FC0EEF9"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14:paraId="5A2021D7" w14:textId="5871164F"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17CAC156" w14:textId="4E13F187" w:rsidR="00DC3AE5" w:rsidRPr="00F51FD4" w:rsidRDefault="001B1532"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14:paraId="5867B0B8"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CF370B1" w14:textId="773B9F0A"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6C6E021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14:paraId="3474AEA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59F6980E"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44284C30"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14:paraId="2F4A1157" w14:textId="25102EC3" w:rsidR="00DC3AE5"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14:paraId="78DEB857" w14:textId="706015F0" w:rsidR="004963BF" w:rsidRPr="00F51FD4" w:rsidRDefault="004963BF" w:rsidP="00F51FD4">
      <w:pPr>
        <w:pStyle w:val="ConsPlusNormal"/>
        <w:ind w:firstLine="709"/>
        <w:jc w:val="both"/>
        <w:rPr>
          <w:rFonts w:ascii="Times New Roman" w:hAnsi="Times New Roman" w:cs="Times New Roman"/>
          <w:sz w:val="26"/>
          <w:szCs w:val="26"/>
        </w:rPr>
      </w:pPr>
      <w:bookmarkStart w:id="12" w:name="_Hlk96349349"/>
      <w:r w:rsidRPr="004963BF">
        <w:rPr>
          <w:rFonts w:ascii="Times New Roman" w:hAnsi="Times New Roman" w:cs="Times New Roman"/>
          <w:sz w:val="26"/>
          <w:szCs w:val="26"/>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9D0D15">
        <w:rPr>
          <w:rFonts w:ascii="Times New Roman" w:hAnsi="Times New Roman" w:cs="Times New Roman"/>
          <w:sz w:val="26"/>
          <w:szCs w:val="26"/>
        </w:rPr>
        <w:t>2</w:t>
      </w:r>
      <w:r w:rsidRPr="004963BF">
        <w:rPr>
          <w:rFonts w:ascii="Times New Roman" w:hAnsi="Times New Roman" w:cs="Times New Roman"/>
          <w:sz w:val="26"/>
          <w:szCs w:val="26"/>
        </w:rPr>
        <w:t xml:space="preserve"> к настоящему Положению.</w:t>
      </w:r>
    </w:p>
    <w:bookmarkEnd w:id="12"/>
    <w:p w14:paraId="4787F77E" w14:textId="6187CE8F"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4B53A78D"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14:paraId="74DDEA33" w14:textId="14203D4C"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3DC5298" w14:textId="08D97199" w:rsidR="00407063" w:rsidRPr="00F51FD4" w:rsidRDefault="004963BF"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4963BF">
        <w:rPr>
          <w:rFonts w:ascii="Times New Roman" w:hAnsi="Times New Roman" w:cs="Times New Roman"/>
          <w:color w:val="000000"/>
          <w:sz w:val="26"/>
          <w:szCs w:val="26"/>
        </w:rPr>
        <w:t xml:space="preserve">.5. Индикаторы риска нарушения обязательных требований указаны в приложении № </w:t>
      </w:r>
      <w:r w:rsidR="008D4AC9">
        <w:rPr>
          <w:rFonts w:ascii="Times New Roman" w:hAnsi="Times New Roman" w:cs="Times New Roman"/>
          <w:color w:val="000000"/>
          <w:sz w:val="26"/>
          <w:szCs w:val="26"/>
        </w:rPr>
        <w:t>2</w:t>
      </w:r>
      <w:r w:rsidRPr="004963BF">
        <w:rPr>
          <w:rFonts w:ascii="Times New Roman" w:hAnsi="Times New Roman" w:cs="Times New Roman"/>
          <w:color w:val="000000"/>
          <w:sz w:val="26"/>
          <w:szCs w:val="26"/>
        </w:rPr>
        <w:t xml:space="preserve"> к настоящему Положению.</w:t>
      </w:r>
    </w:p>
    <w:p w14:paraId="478BE881" w14:textId="69DB0C18"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2DB72965"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C7821BD" w:rsidR="00DC3AE5" w:rsidRPr="00F51FD4" w:rsidRDefault="00407063"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w:t>
      </w:r>
      <w:r w:rsidR="00DC3AE5" w:rsidRPr="00F51FD4">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14:paraId="6CE014B8" w14:textId="70AA9564"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9</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B87D71E" w14:textId="47F53316" w:rsidR="00DC3AE5" w:rsidRPr="00F51FD4" w:rsidRDefault="00407063" w:rsidP="00F51FD4">
      <w:pPr>
        <w:ind w:firstLine="709"/>
        <w:jc w:val="both"/>
        <w:rPr>
          <w:color w:val="000000"/>
          <w:sz w:val="26"/>
          <w:szCs w:val="26"/>
        </w:rPr>
      </w:pPr>
      <w:r>
        <w:rPr>
          <w:color w:val="000000"/>
          <w:sz w:val="26"/>
          <w:szCs w:val="26"/>
        </w:rPr>
        <w:t>3</w:t>
      </w:r>
      <w:r w:rsidR="00200232" w:rsidRPr="00F51FD4">
        <w:rPr>
          <w:color w:val="000000"/>
          <w:sz w:val="26"/>
          <w:szCs w:val="26"/>
        </w:rPr>
        <w:t>.</w:t>
      </w:r>
      <w:r w:rsidR="004963BF">
        <w:rPr>
          <w:color w:val="000000"/>
          <w:sz w:val="26"/>
          <w:szCs w:val="26"/>
        </w:rPr>
        <w:t>10</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68B9F8CA" w:rsidR="00DC3AE5" w:rsidRPr="00F51FD4" w:rsidRDefault="00407063"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1</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14:paraId="2DE56E3A" w14:textId="72E7A42A" w:rsidR="00DC3AE5" w:rsidRPr="00F51FD4" w:rsidRDefault="00407063" w:rsidP="00F51FD4">
      <w:pPr>
        <w:pStyle w:val="s1"/>
        <w:ind w:firstLine="709"/>
        <w:rPr>
          <w:rFonts w:ascii="Times New Roman" w:hAnsi="Times New Roman" w:cs="Times New Roman"/>
          <w:color w:val="000000"/>
        </w:rPr>
      </w:pPr>
      <w:r>
        <w:rPr>
          <w:rFonts w:ascii="Times New Roman" w:hAnsi="Times New Roman" w:cs="Times New Roman"/>
          <w:color w:val="000000"/>
        </w:rPr>
        <w:t>3</w:t>
      </w:r>
      <w:r w:rsidR="00200232" w:rsidRPr="00F51FD4">
        <w:rPr>
          <w:rFonts w:ascii="Times New Roman" w:hAnsi="Times New Roman" w:cs="Times New Roman"/>
          <w:color w:val="000000"/>
        </w:rPr>
        <w:t>.1</w:t>
      </w:r>
      <w:r w:rsidR="004963BF">
        <w:rPr>
          <w:rFonts w:ascii="Times New Roman" w:hAnsi="Times New Roman" w:cs="Times New Roman"/>
          <w:color w:val="000000"/>
        </w:rPr>
        <w:t>2</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14:paraId="55C25FF1"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630BE815"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7912D99D"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41B1A126"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14:paraId="2DF48AFC"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0A3A03B6"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140E11E2" w14:textId="7F17D7C2"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w:t>
      </w:r>
      <w:r w:rsidR="00DC3AE5" w:rsidRPr="00F51FD4">
        <w:rPr>
          <w:rFonts w:ascii="Times New Roman" w:hAnsi="Times New Roman" w:cs="Times New Roman"/>
          <w:color w:val="000000"/>
          <w:sz w:val="26"/>
          <w:szCs w:val="26"/>
        </w:rPr>
        <w:lastRenderedPageBreak/>
        <w:t xml:space="preserve">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3531C52E"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6882733"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36B69D94"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.1</w:t>
      </w:r>
      <w:r w:rsidR="004963BF">
        <w:rPr>
          <w:rFonts w:ascii="Times New Roman" w:hAnsi="Times New Roman" w:cs="Times New Roman"/>
          <w:color w:val="000000"/>
          <w:sz w:val="26"/>
          <w:szCs w:val="26"/>
        </w:rPr>
        <w:t>9</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2569414D"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w:t>
      </w:r>
      <w:r w:rsidR="004963BF">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F51FD4" w:rsidRDefault="00DC3AE5" w:rsidP="00F51FD4">
      <w:pPr>
        <w:pStyle w:val="ConsPlusNormal"/>
        <w:ind w:firstLine="709"/>
        <w:jc w:val="both"/>
        <w:rPr>
          <w:rFonts w:ascii="Times New Roman" w:hAnsi="Times New Roman" w:cs="Times New Roman"/>
          <w:sz w:val="26"/>
          <w:szCs w:val="26"/>
        </w:rPr>
      </w:pPr>
      <w:bookmarkStart w:id="13" w:name="Par318"/>
      <w:bookmarkEnd w:id="13"/>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14:paraId="7246DBF7"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4106C1C"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00232" w:rsidRPr="00F51FD4">
        <w:rPr>
          <w:rFonts w:ascii="Times New Roman" w:hAnsi="Times New Roman" w:cs="Times New Roman"/>
          <w:color w:val="000000"/>
          <w:sz w:val="26"/>
          <w:szCs w:val="26"/>
        </w:rPr>
        <w:t>.2</w:t>
      </w:r>
      <w:r w:rsidR="004963BF">
        <w:rPr>
          <w:rFonts w:ascii="Times New Roman" w:hAnsi="Times New Roman" w:cs="Times New Roman"/>
          <w:color w:val="000000"/>
          <w:sz w:val="26"/>
          <w:szCs w:val="26"/>
        </w:rPr>
        <w:t>1</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54CBA74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F51FD4" w:rsidRDefault="00DC3AE5" w:rsidP="00F51FD4">
      <w:pPr>
        <w:pStyle w:val="ConsPlusNormal"/>
        <w:ind w:firstLine="709"/>
        <w:jc w:val="both"/>
        <w:rPr>
          <w:rFonts w:ascii="Times New Roman" w:hAnsi="Times New Roman" w:cs="Times New Roman"/>
          <w:color w:val="000000"/>
          <w:sz w:val="26"/>
          <w:szCs w:val="26"/>
        </w:rPr>
      </w:pPr>
    </w:p>
    <w:p w14:paraId="6677F84B" w14:textId="793EC2B4" w:rsidR="00DC3AE5" w:rsidRPr="00F51FD4" w:rsidRDefault="00407063"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F51FD4" w:rsidRDefault="00DC3AE5" w:rsidP="00F51FD4">
      <w:pPr>
        <w:pStyle w:val="ConsPlusNormal"/>
        <w:ind w:firstLine="0"/>
        <w:jc w:val="center"/>
        <w:rPr>
          <w:rFonts w:ascii="Times New Roman" w:hAnsi="Times New Roman" w:cs="Times New Roman"/>
          <w:b/>
          <w:bCs/>
          <w:color w:val="000000"/>
          <w:sz w:val="26"/>
          <w:szCs w:val="26"/>
        </w:rPr>
      </w:pPr>
    </w:p>
    <w:p w14:paraId="182A66A3" w14:textId="2E950F28"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DC3AE5" w:rsidRPr="00F51FD4">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089041B2"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решений о проведении контрольных мероприятий;</w:t>
      </w:r>
    </w:p>
    <w:p w14:paraId="5F6B0495"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279BA4F8"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695BA23"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F51FD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00DC3AE5" w:rsidRPr="00F51FD4">
        <w:rPr>
          <w:rFonts w:ascii="Times New Roman" w:hAnsi="Times New Roman" w:cs="Times New Roman"/>
          <w:color w:val="000000"/>
          <w:sz w:val="26"/>
          <w:szCs w:val="26"/>
        </w:rPr>
        <w:t>.</w:t>
      </w:r>
    </w:p>
    <w:p w14:paraId="40A35C38" w14:textId="008B4A5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2B7488" w:rsidRPr="00F51FD4">
        <w:rPr>
          <w:rFonts w:ascii="Times New Roman" w:hAnsi="Times New Roman" w:cs="Times New Roman"/>
          <w:color w:val="000000"/>
          <w:sz w:val="26"/>
          <w:szCs w:val="26"/>
        </w:rPr>
        <w:t>муниципальных услуг,</w:t>
      </w:r>
      <w:r w:rsidRPr="00F51FD4">
        <w:rPr>
          <w:rFonts w:ascii="Times New Roman" w:hAnsi="Times New Roman" w:cs="Times New Roman"/>
          <w:color w:val="000000"/>
          <w:sz w:val="26"/>
          <w:szCs w:val="26"/>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с предварительным информированием главы </w:t>
      </w:r>
      <w:r w:rsidR="00F51FD4" w:rsidRPr="00F51FD4">
        <w:rPr>
          <w:rFonts w:ascii="Times New Roman" w:hAnsi="Times New Roman" w:cs="Times New Roman"/>
          <w:sz w:val="26"/>
          <w:szCs w:val="26"/>
        </w:rPr>
        <w:t xml:space="preserve">муниципального образования </w:t>
      </w:r>
      <w:proofErr w:type="spellStart"/>
      <w:r w:rsidR="00012FC9">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о наличии в</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5615AD8E" w14:textId="15D663F1"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color w:val="000000"/>
          <w:sz w:val="26"/>
          <w:szCs w:val="26"/>
        </w:rPr>
        <w:t>.</w:t>
      </w:r>
    </w:p>
    <w:p w14:paraId="18AFF8EE" w14:textId="064B6E6C" w:rsidR="00DC3AE5" w:rsidRPr="00F51FD4" w:rsidRDefault="00407063"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2E9410B" w:rsidR="00DC3AE5" w:rsidRPr="00F51FD4" w:rsidRDefault="00407063"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7BEFB7D"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51FD4" w:rsidRPr="00F51FD4">
        <w:rPr>
          <w:rFonts w:ascii="Times New Roman" w:hAnsi="Times New Roman" w:cs="Times New Roman"/>
          <w:sz w:val="26"/>
          <w:szCs w:val="26"/>
        </w:rPr>
        <w:t xml:space="preserve"> муниципального образования </w:t>
      </w:r>
      <w:proofErr w:type="spellStart"/>
      <w:r w:rsidR="00CD7151">
        <w:rPr>
          <w:rFonts w:ascii="Times New Roman" w:hAnsi="Times New Roman" w:cs="Times New Roman"/>
          <w:sz w:val="26"/>
          <w:szCs w:val="26"/>
        </w:rPr>
        <w:t>Чарковский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не более чем на 20 рабочих дней.</w:t>
      </w:r>
    </w:p>
    <w:p w14:paraId="697D09CC" w14:textId="77777777" w:rsidR="00DC3AE5" w:rsidRPr="00F51FD4" w:rsidRDefault="00DC3AE5" w:rsidP="00F51FD4">
      <w:pPr>
        <w:pStyle w:val="14"/>
        <w:ind w:firstLine="709"/>
        <w:jc w:val="both"/>
        <w:rPr>
          <w:rFonts w:ascii="Times New Roman" w:hAnsi="Times New Roman" w:cs="Times New Roman"/>
          <w:color w:val="000000"/>
          <w:sz w:val="26"/>
          <w:szCs w:val="26"/>
        </w:rPr>
      </w:pPr>
    </w:p>
    <w:p w14:paraId="7CEDD8E2" w14:textId="07B05E59" w:rsidR="00DC3AE5" w:rsidRPr="00F51FD4" w:rsidRDefault="00407063" w:rsidP="00F51FD4">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DC3AE5"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14:paraId="4BA64705" w14:textId="77777777" w:rsidR="00DC3AE5" w:rsidRPr="00F51FD4" w:rsidRDefault="00DC3AE5" w:rsidP="00F51FD4">
      <w:pPr>
        <w:pStyle w:val="14"/>
        <w:jc w:val="center"/>
        <w:rPr>
          <w:rFonts w:ascii="Times New Roman" w:hAnsi="Times New Roman" w:cs="Times New Roman"/>
          <w:b/>
          <w:bCs/>
          <w:color w:val="000000"/>
          <w:sz w:val="26"/>
          <w:szCs w:val="26"/>
        </w:rPr>
      </w:pPr>
    </w:p>
    <w:p w14:paraId="44FF5A77" w14:textId="77777777" w:rsidR="00DC3AE5" w:rsidRPr="00F51FD4" w:rsidRDefault="00DC3AE5" w:rsidP="00F51FD4">
      <w:pPr>
        <w:pStyle w:val="14"/>
        <w:tabs>
          <w:tab w:val="left" w:pos="851"/>
        </w:tabs>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BBAD74E" w14:textId="2E4C9D01" w:rsidR="00DC3AE5" w:rsidRDefault="00DC3AE5" w:rsidP="002B7488">
      <w:pPr>
        <w:tabs>
          <w:tab w:val="left" w:pos="851"/>
        </w:tabs>
        <w:ind w:firstLine="709"/>
        <w:jc w:val="both"/>
        <w:rPr>
          <w:bCs/>
          <w:color w:val="000000"/>
          <w:sz w:val="26"/>
          <w:szCs w:val="26"/>
        </w:rPr>
      </w:pPr>
      <w:r w:rsidRPr="00F51FD4">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1FD4" w:rsidRPr="00F51FD4">
        <w:rPr>
          <w:bCs/>
          <w:color w:val="000000"/>
          <w:sz w:val="26"/>
          <w:szCs w:val="26"/>
        </w:rPr>
        <w:t xml:space="preserve">Советом депутатов </w:t>
      </w:r>
      <w:proofErr w:type="spellStart"/>
      <w:r w:rsidR="00CD7151">
        <w:rPr>
          <w:bCs/>
          <w:color w:val="000000"/>
          <w:sz w:val="26"/>
          <w:szCs w:val="26"/>
        </w:rPr>
        <w:t>Чарковского</w:t>
      </w:r>
      <w:proofErr w:type="spellEnd"/>
      <w:r w:rsidR="00F51FD4" w:rsidRPr="00F51FD4">
        <w:rPr>
          <w:bCs/>
          <w:color w:val="000000"/>
          <w:sz w:val="26"/>
          <w:szCs w:val="26"/>
        </w:rPr>
        <w:t xml:space="preserve"> сельсовета Усть-Абаканского района Республики Хакасия.</w:t>
      </w:r>
    </w:p>
    <w:p w14:paraId="4C2FF1C0" w14:textId="665A2A0A" w:rsidR="00CD7151" w:rsidRDefault="00CD7151" w:rsidP="002B7488">
      <w:pPr>
        <w:tabs>
          <w:tab w:val="left" w:pos="851"/>
        </w:tabs>
        <w:ind w:firstLine="709"/>
        <w:jc w:val="both"/>
        <w:rPr>
          <w:bCs/>
          <w:color w:val="000000"/>
          <w:sz w:val="26"/>
          <w:szCs w:val="26"/>
        </w:rPr>
      </w:pPr>
    </w:p>
    <w:p w14:paraId="2C0BB2ED" w14:textId="57DBFA26" w:rsidR="00CD7151" w:rsidRDefault="00CD7151" w:rsidP="002B7488">
      <w:pPr>
        <w:tabs>
          <w:tab w:val="left" w:pos="851"/>
        </w:tabs>
        <w:ind w:firstLine="709"/>
        <w:jc w:val="both"/>
        <w:rPr>
          <w:bCs/>
          <w:color w:val="000000"/>
          <w:sz w:val="26"/>
          <w:szCs w:val="26"/>
        </w:rPr>
      </w:pPr>
    </w:p>
    <w:p w14:paraId="2D186BA8" w14:textId="1CE6DC6F" w:rsidR="00CD7151" w:rsidRDefault="00CD7151" w:rsidP="002B7488">
      <w:pPr>
        <w:tabs>
          <w:tab w:val="left" w:pos="851"/>
        </w:tabs>
        <w:ind w:firstLine="709"/>
        <w:jc w:val="both"/>
        <w:rPr>
          <w:bCs/>
          <w:color w:val="000000"/>
          <w:sz w:val="26"/>
          <w:szCs w:val="26"/>
        </w:rPr>
      </w:pPr>
    </w:p>
    <w:p w14:paraId="5FA33DFA" w14:textId="148D8DBE" w:rsidR="00CD7151" w:rsidRDefault="00CD7151" w:rsidP="002B7488">
      <w:pPr>
        <w:tabs>
          <w:tab w:val="left" w:pos="851"/>
        </w:tabs>
        <w:ind w:firstLine="709"/>
        <w:jc w:val="both"/>
        <w:rPr>
          <w:bCs/>
          <w:color w:val="000000"/>
          <w:sz w:val="26"/>
          <w:szCs w:val="26"/>
        </w:rPr>
      </w:pPr>
    </w:p>
    <w:p w14:paraId="15837769" w14:textId="6F88B243" w:rsidR="00CD7151" w:rsidRDefault="00CD7151" w:rsidP="002B7488">
      <w:pPr>
        <w:tabs>
          <w:tab w:val="left" w:pos="851"/>
        </w:tabs>
        <w:ind w:firstLine="709"/>
        <w:jc w:val="both"/>
        <w:rPr>
          <w:bCs/>
          <w:color w:val="000000"/>
          <w:sz w:val="26"/>
          <w:szCs w:val="26"/>
        </w:rPr>
      </w:pPr>
    </w:p>
    <w:p w14:paraId="6A2B9A3D" w14:textId="25C91790" w:rsidR="00CD7151" w:rsidRDefault="00CD7151" w:rsidP="002B7488">
      <w:pPr>
        <w:tabs>
          <w:tab w:val="left" w:pos="851"/>
        </w:tabs>
        <w:ind w:firstLine="709"/>
        <w:jc w:val="both"/>
        <w:rPr>
          <w:bCs/>
          <w:color w:val="000000"/>
          <w:sz w:val="26"/>
          <w:szCs w:val="26"/>
        </w:rPr>
      </w:pPr>
    </w:p>
    <w:p w14:paraId="2E99BD64" w14:textId="5B036325" w:rsidR="00CD7151" w:rsidRDefault="00CD7151" w:rsidP="002B7488">
      <w:pPr>
        <w:tabs>
          <w:tab w:val="left" w:pos="851"/>
        </w:tabs>
        <w:ind w:firstLine="709"/>
        <w:jc w:val="both"/>
        <w:rPr>
          <w:bCs/>
          <w:color w:val="000000"/>
          <w:sz w:val="26"/>
          <w:szCs w:val="26"/>
        </w:rPr>
      </w:pPr>
    </w:p>
    <w:p w14:paraId="2BFF56AA" w14:textId="7DAC7186" w:rsidR="00CD7151" w:rsidRDefault="00CD7151" w:rsidP="002B7488">
      <w:pPr>
        <w:tabs>
          <w:tab w:val="left" w:pos="851"/>
        </w:tabs>
        <w:ind w:firstLine="709"/>
        <w:jc w:val="both"/>
        <w:rPr>
          <w:bCs/>
          <w:color w:val="000000"/>
          <w:sz w:val="26"/>
          <w:szCs w:val="26"/>
        </w:rPr>
      </w:pPr>
    </w:p>
    <w:p w14:paraId="5B8C239B" w14:textId="2A3EC9F3" w:rsidR="00CD7151" w:rsidRDefault="00CD7151" w:rsidP="002B7488">
      <w:pPr>
        <w:tabs>
          <w:tab w:val="left" w:pos="851"/>
        </w:tabs>
        <w:ind w:firstLine="709"/>
        <w:jc w:val="both"/>
        <w:rPr>
          <w:bCs/>
          <w:color w:val="000000"/>
          <w:sz w:val="26"/>
          <w:szCs w:val="26"/>
        </w:rPr>
      </w:pPr>
    </w:p>
    <w:p w14:paraId="45D6448C" w14:textId="48107D76" w:rsidR="00CD7151" w:rsidRDefault="00CD7151" w:rsidP="002B7488">
      <w:pPr>
        <w:tabs>
          <w:tab w:val="left" w:pos="851"/>
        </w:tabs>
        <w:ind w:firstLine="709"/>
        <w:jc w:val="both"/>
        <w:rPr>
          <w:bCs/>
          <w:color w:val="000000"/>
          <w:sz w:val="26"/>
          <w:szCs w:val="26"/>
        </w:rPr>
      </w:pPr>
    </w:p>
    <w:p w14:paraId="3BA9E019" w14:textId="7F06FCD0" w:rsidR="00CD7151" w:rsidRDefault="00CD7151" w:rsidP="002B7488">
      <w:pPr>
        <w:tabs>
          <w:tab w:val="left" w:pos="851"/>
        </w:tabs>
        <w:ind w:firstLine="709"/>
        <w:jc w:val="both"/>
        <w:rPr>
          <w:bCs/>
          <w:color w:val="000000"/>
          <w:sz w:val="26"/>
          <w:szCs w:val="26"/>
        </w:rPr>
      </w:pPr>
    </w:p>
    <w:p w14:paraId="4A1DC0AE" w14:textId="7275BCA2" w:rsidR="00CD7151" w:rsidRDefault="00CD7151" w:rsidP="002B7488">
      <w:pPr>
        <w:tabs>
          <w:tab w:val="left" w:pos="851"/>
        </w:tabs>
        <w:ind w:firstLine="709"/>
        <w:jc w:val="both"/>
        <w:rPr>
          <w:bCs/>
          <w:color w:val="000000"/>
          <w:sz w:val="26"/>
          <w:szCs w:val="26"/>
        </w:rPr>
      </w:pPr>
    </w:p>
    <w:p w14:paraId="29D2827F" w14:textId="0BE50E7E" w:rsidR="00CD7151" w:rsidRDefault="00CD7151" w:rsidP="002B7488">
      <w:pPr>
        <w:tabs>
          <w:tab w:val="left" w:pos="851"/>
        </w:tabs>
        <w:ind w:firstLine="709"/>
        <w:jc w:val="both"/>
        <w:rPr>
          <w:bCs/>
          <w:color w:val="000000"/>
          <w:sz w:val="26"/>
          <w:szCs w:val="26"/>
        </w:rPr>
      </w:pPr>
    </w:p>
    <w:p w14:paraId="6D69AEC5" w14:textId="0A62A1D9" w:rsidR="00CD7151" w:rsidRDefault="00CD7151" w:rsidP="002B7488">
      <w:pPr>
        <w:tabs>
          <w:tab w:val="left" w:pos="851"/>
        </w:tabs>
        <w:ind w:firstLine="709"/>
        <w:jc w:val="both"/>
        <w:rPr>
          <w:bCs/>
          <w:color w:val="000000"/>
          <w:sz w:val="26"/>
          <w:szCs w:val="26"/>
        </w:rPr>
      </w:pPr>
    </w:p>
    <w:p w14:paraId="04E7B310" w14:textId="47CD2D40" w:rsidR="00CD7151" w:rsidRDefault="00CD7151" w:rsidP="002B7488">
      <w:pPr>
        <w:tabs>
          <w:tab w:val="left" w:pos="851"/>
        </w:tabs>
        <w:ind w:firstLine="709"/>
        <w:jc w:val="both"/>
        <w:rPr>
          <w:bCs/>
          <w:color w:val="000000"/>
          <w:sz w:val="26"/>
          <w:szCs w:val="26"/>
        </w:rPr>
      </w:pPr>
    </w:p>
    <w:p w14:paraId="254DD22F" w14:textId="35851810" w:rsidR="00CD7151" w:rsidRDefault="00CD7151" w:rsidP="002B7488">
      <w:pPr>
        <w:tabs>
          <w:tab w:val="left" w:pos="851"/>
        </w:tabs>
        <w:ind w:firstLine="709"/>
        <w:jc w:val="both"/>
        <w:rPr>
          <w:bCs/>
          <w:color w:val="000000"/>
          <w:sz w:val="26"/>
          <w:szCs w:val="26"/>
        </w:rPr>
      </w:pPr>
    </w:p>
    <w:p w14:paraId="4DF8E020" w14:textId="5FBAFBF2" w:rsidR="00CD7151" w:rsidRDefault="00CD7151" w:rsidP="002B7488">
      <w:pPr>
        <w:tabs>
          <w:tab w:val="left" w:pos="851"/>
        </w:tabs>
        <w:ind w:firstLine="709"/>
        <w:jc w:val="both"/>
        <w:rPr>
          <w:bCs/>
          <w:color w:val="000000"/>
          <w:sz w:val="26"/>
          <w:szCs w:val="26"/>
        </w:rPr>
      </w:pPr>
    </w:p>
    <w:p w14:paraId="23606854" w14:textId="0652779F" w:rsidR="00CD7151" w:rsidRDefault="00CD7151" w:rsidP="002B7488">
      <w:pPr>
        <w:tabs>
          <w:tab w:val="left" w:pos="851"/>
        </w:tabs>
        <w:ind w:firstLine="709"/>
        <w:jc w:val="both"/>
        <w:rPr>
          <w:bCs/>
          <w:color w:val="000000"/>
          <w:sz w:val="26"/>
          <w:szCs w:val="26"/>
        </w:rPr>
      </w:pPr>
    </w:p>
    <w:p w14:paraId="24C3D113" w14:textId="0738963B" w:rsidR="00301EC1" w:rsidRDefault="00301EC1" w:rsidP="002B7488">
      <w:pPr>
        <w:tabs>
          <w:tab w:val="left" w:pos="851"/>
        </w:tabs>
        <w:ind w:firstLine="709"/>
        <w:jc w:val="both"/>
        <w:rPr>
          <w:bCs/>
          <w:color w:val="000000"/>
          <w:sz w:val="26"/>
          <w:szCs w:val="26"/>
        </w:rPr>
      </w:pPr>
    </w:p>
    <w:p w14:paraId="20E7FE1F" w14:textId="7F0CB6F0" w:rsidR="00301EC1" w:rsidRDefault="00301EC1" w:rsidP="002B7488">
      <w:pPr>
        <w:tabs>
          <w:tab w:val="left" w:pos="851"/>
        </w:tabs>
        <w:ind w:firstLine="709"/>
        <w:jc w:val="both"/>
        <w:rPr>
          <w:bCs/>
          <w:color w:val="000000"/>
          <w:sz w:val="26"/>
          <w:szCs w:val="26"/>
        </w:rPr>
      </w:pPr>
    </w:p>
    <w:p w14:paraId="25D30090" w14:textId="2AC95307" w:rsidR="00301EC1" w:rsidRDefault="00301EC1" w:rsidP="002B7488">
      <w:pPr>
        <w:tabs>
          <w:tab w:val="left" w:pos="851"/>
        </w:tabs>
        <w:ind w:firstLine="709"/>
        <w:jc w:val="both"/>
        <w:rPr>
          <w:bCs/>
          <w:color w:val="000000"/>
          <w:sz w:val="26"/>
          <w:szCs w:val="26"/>
        </w:rPr>
      </w:pPr>
    </w:p>
    <w:p w14:paraId="08830EA9" w14:textId="26D61814" w:rsidR="00301EC1" w:rsidRDefault="00301EC1" w:rsidP="002B7488">
      <w:pPr>
        <w:tabs>
          <w:tab w:val="left" w:pos="851"/>
        </w:tabs>
        <w:ind w:firstLine="709"/>
        <w:jc w:val="both"/>
        <w:rPr>
          <w:bCs/>
          <w:color w:val="000000"/>
          <w:sz w:val="26"/>
          <w:szCs w:val="26"/>
        </w:rPr>
      </w:pPr>
    </w:p>
    <w:p w14:paraId="7E6670F5" w14:textId="3B0861F6" w:rsidR="00301EC1" w:rsidRDefault="00301EC1" w:rsidP="002B7488">
      <w:pPr>
        <w:tabs>
          <w:tab w:val="left" w:pos="851"/>
        </w:tabs>
        <w:ind w:firstLine="709"/>
        <w:jc w:val="both"/>
        <w:rPr>
          <w:bCs/>
          <w:color w:val="000000"/>
          <w:sz w:val="26"/>
          <w:szCs w:val="26"/>
        </w:rPr>
      </w:pPr>
    </w:p>
    <w:p w14:paraId="4BA2F70E" w14:textId="56D2AF67" w:rsidR="00301EC1" w:rsidRDefault="00301EC1" w:rsidP="002B7488">
      <w:pPr>
        <w:tabs>
          <w:tab w:val="left" w:pos="851"/>
        </w:tabs>
        <w:ind w:firstLine="709"/>
        <w:jc w:val="both"/>
        <w:rPr>
          <w:bCs/>
          <w:color w:val="000000"/>
          <w:sz w:val="26"/>
          <w:szCs w:val="26"/>
        </w:rPr>
      </w:pPr>
    </w:p>
    <w:p w14:paraId="6B9FF967" w14:textId="732FCF56" w:rsidR="003548D8" w:rsidRDefault="003548D8" w:rsidP="002B7488">
      <w:pPr>
        <w:tabs>
          <w:tab w:val="left" w:pos="851"/>
        </w:tabs>
        <w:ind w:firstLine="709"/>
        <w:jc w:val="both"/>
        <w:rPr>
          <w:bCs/>
          <w:color w:val="000000"/>
          <w:sz w:val="26"/>
          <w:szCs w:val="26"/>
        </w:rPr>
      </w:pPr>
    </w:p>
    <w:p w14:paraId="0C321E3E" w14:textId="79BED7B5" w:rsidR="003548D8" w:rsidRDefault="003548D8" w:rsidP="002B7488">
      <w:pPr>
        <w:tabs>
          <w:tab w:val="left" w:pos="851"/>
        </w:tabs>
        <w:ind w:firstLine="709"/>
        <w:jc w:val="both"/>
        <w:rPr>
          <w:bCs/>
          <w:color w:val="000000"/>
          <w:sz w:val="26"/>
          <w:szCs w:val="26"/>
        </w:rPr>
      </w:pPr>
    </w:p>
    <w:p w14:paraId="29663AE2" w14:textId="51EDBAF4" w:rsidR="003548D8" w:rsidRDefault="003548D8" w:rsidP="002B7488">
      <w:pPr>
        <w:tabs>
          <w:tab w:val="left" w:pos="851"/>
        </w:tabs>
        <w:ind w:firstLine="709"/>
        <w:jc w:val="both"/>
        <w:rPr>
          <w:bCs/>
          <w:color w:val="000000"/>
          <w:sz w:val="26"/>
          <w:szCs w:val="26"/>
        </w:rPr>
      </w:pPr>
    </w:p>
    <w:p w14:paraId="282A0E17" w14:textId="706B4DF6" w:rsidR="003548D8" w:rsidRDefault="003548D8" w:rsidP="002B7488">
      <w:pPr>
        <w:tabs>
          <w:tab w:val="left" w:pos="851"/>
        </w:tabs>
        <w:ind w:firstLine="709"/>
        <w:jc w:val="both"/>
        <w:rPr>
          <w:bCs/>
          <w:color w:val="000000"/>
          <w:sz w:val="26"/>
          <w:szCs w:val="26"/>
        </w:rPr>
      </w:pPr>
    </w:p>
    <w:p w14:paraId="5F9ACCC1" w14:textId="50ADE1A7" w:rsidR="003548D8" w:rsidRDefault="003548D8" w:rsidP="002B7488">
      <w:pPr>
        <w:tabs>
          <w:tab w:val="left" w:pos="851"/>
        </w:tabs>
        <w:ind w:firstLine="709"/>
        <w:jc w:val="both"/>
        <w:rPr>
          <w:bCs/>
          <w:color w:val="000000"/>
          <w:sz w:val="26"/>
          <w:szCs w:val="26"/>
        </w:rPr>
      </w:pPr>
    </w:p>
    <w:p w14:paraId="39B69FD5" w14:textId="2E1E71E4" w:rsidR="003548D8" w:rsidRDefault="003548D8" w:rsidP="002B7488">
      <w:pPr>
        <w:tabs>
          <w:tab w:val="left" w:pos="851"/>
        </w:tabs>
        <w:ind w:firstLine="709"/>
        <w:jc w:val="both"/>
        <w:rPr>
          <w:bCs/>
          <w:color w:val="000000"/>
          <w:sz w:val="26"/>
          <w:szCs w:val="26"/>
        </w:rPr>
      </w:pPr>
    </w:p>
    <w:p w14:paraId="6104048E" w14:textId="722F956C" w:rsidR="003548D8" w:rsidRDefault="003548D8" w:rsidP="002B7488">
      <w:pPr>
        <w:tabs>
          <w:tab w:val="left" w:pos="851"/>
        </w:tabs>
        <w:ind w:firstLine="709"/>
        <w:jc w:val="both"/>
        <w:rPr>
          <w:bCs/>
          <w:color w:val="000000"/>
          <w:sz w:val="26"/>
          <w:szCs w:val="26"/>
        </w:rPr>
      </w:pPr>
    </w:p>
    <w:p w14:paraId="26844845" w14:textId="3BD5589B" w:rsidR="003548D8" w:rsidRDefault="003548D8" w:rsidP="002B7488">
      <w:pPr>
        <w:tabs>
          <w:tab w:val="left" w:pos="851"/>
        </w:tabs>
        <w:ind w:firstLine="709"/>
        <w:jc w:val="both"/>
        <w:rPr>
          <w:bCs/>
          <w:color w:val="000000"/>
          <w:sz w:val="26"/>
          <w:szCs w:val="26"/>
        </w:rPr>
      </w:pPr>
    </w:p>
    <w:p w14:paraId="02B50E79" w14:textId="76F8FB77" w:rsidR="003548D8" w:rsidRDefault="003548D8" w:rsidP="002B7488">
      <w:pPr>
        <w:tabs>
          <w:tab w:val="left" w:pos="851"/>
        </w:tabs>
        <w:ind w:firstLine="709"/>
        <w:jc w:val="both"/>
        <w:rPr>
          <w:bCs/>
          <w:color w:val="000000"/>
          <w:sz w:val="26"/>
          <w:szCs w:val="26"/>
        </w:rPr>
      </w:pPr>
    </w:p>
    <w:p w14:paraId="48D3F753" w14:textId="06C3F5B6" w:rsidR="003548D8" w:rsidRDefault="003548D8" w:rsidP="002B7488">
      <w:pPr>
        <w:tabs>
          <w:tab w:val="left" w:pos="851"/>
        </w:tabs>
        <w:ind w:firstLine="709"/>
        <w:jc w:val="both"/>
        <w:rPr>
          <w:bCs/>
          <w:color w:val="000000"/>
          <w:sz w:val="26"/>
          <w:szCs w:val="26"/>
        </w:rPr>
      </w:pPr>
    </w:p>
    <w:p w14:paraId="26B5F054" w14:textId="77777777" w:rsidR="003548D8" w:rsidRDefault="003548D8" w:rsidP="002B7488">
      <w:pPr>
        <w:tabs>
          <w:tab w:val="left" w:pos="851"/>
        </w:tabs>
        <w:ind w:firstLine="709"/>
        <w:jc w:val="both"/>
        <w:rPr>
          <w:bCs/>
          <w:color w:val="000000"/>
          <w:sz w:val="26"/>
          <w:szCs w:val="26"/>
        </w:rPr>
      </w:pPr>
    </w:p>
    <w:p w14:paraId="22102356" w14:textId="60285057" w:rsidR="00301EC1" w:rsidRDefault="00301EC1" w:rsidP="002B7488">
      <w:pPr>
        <w:tabs>
          <w:tab w:val="left" w:pos="851"/>
        </w:tabs>
        <w:ind w:firstLine="709"/>
        <w:jc w:val="both"/>
        <w:rPr>
          <w:bCs/>
          <w:color w:val="000000"/>
          <w:sz w:val="26"/>
          <w:szCs w:val="26"/>
        </w:rPr>
      </w:pPr>
    </w:p>
    <w:p w14:paraId="059EF8FE" w14:textId="77777777" w:rsidR="00301EC1" w:rsidRDefault="00301EC1" w:rsidP="002B7488">
      <w:pPr>
        <w:tabs>
          <w:tab w:val="left" w:pos="851"/>
        </w:tabs>
        <w:ind w:firstLine="709"/>
        <w:jc w:val="both"/>
        <w:rPr>
          <w:bCs/>
          <w:color w:val="000000"/>
          <w:sz w:val="26"/>
          <w:szCs w:val="26"/>
        </w:rPr>
      </w:pPr>
    </w:p>
    <w:p w14:paraId="7A195ECD" w14:textId="5C5DAECB" w:rsidR="00A82C99" w:rsidRDefault="00A82C99" w:rsidP="00B140D2">
      <w:pPr>
        <w:widowControl w:val="0"/>
        <w:spacing w:line="240" w:lineRule="exact"/>
        <w:ind w:firstLine="720"/>
        <w:jc w:val="center"/>
        <w:rPr>
          <w:sz w:val="26"/>
          <w:szCs w:val="26"/>
          <w:shd w:val="clear" w:color="auto" w:fill="F1C100"/>
        </w:rPr>
      </w:pPr>
    </w:p>
    <w:p w14:paraId="1107797E" w14:textId="0C290FDB" w:rsidR="00A82C99" w:rsidRDefault="00A82C99" w:rsidP="00B140D2">
      <w:pPr>
        <w:widowControl w:val="0"/>
        <w:spacing w:line="240" w:lineRule="exact"/>
        <w:ind w:firstLine="720"/>
        <w:jc w:val="center"/>
        <w:rPr>
          <w:sz w:val="26"/>
          <w:szCs w:val="26"/>
          <w:shd w:val="clear" w:color="auto" w:fill="F1C100"/>
        </w:rPr>
      </w:pPr>
    </w:p>
    <w:p w14:paraId="1E51FFD4" w14:textId="29F9B0DE" w:rsidR="00A82C99" w:rsidRDefault="00A82C99" w:rsidP="00B140D2">
      <w:pPr>
        <w:widowControl w:val="0"/>
        <w:spacing w:line="240" w:lineRule="exact"/>
        <w:ind w:firstLine="720"/>
        <w:jc w:val="center"/>
        <w:rPr>
          <w:sz w:val="26"/>
          <w:szCs w:val="26"/>
          <w:shd w:val="clear" w:color="auto" w:fill="F1C100"/>
        </w:rPr>
      </w:pPr>
    </w:p>
    <w:p w14:paraId="6B02EB6B" w14:textId="16184CE4" w:rsidR="00A82C99" w:rsidRDefault="00A82C99" w:rsidP="00B140D2">
      <w:pPr>
        <w:widowControl w:val="0"/>
        <w:spacing w:line="240" w:lineRule="exact"/>
        <w:ind w:firstLine="720"/>
        <w:jc w:val="center"/>
        <w:rPr>
          <w:sz w:val="26"/>
          <w:szCs w:val="26"/>
          <w:shd w:val="clear" w:color="auto" w:fill="F1C100"/>
        </w:rPr>
      </w:pPr>
    </w:p>
    <w:p w14:paraId="3D4A88D7" w14:textId="2E4D5689" w:rsidR="00A82C99" w:rsidRDefault="00A82C99" w:rsidP="00B140D2">
      <w:pPr>
        <w:widowControl w:val="0"/>
        <w:spacing w:line="240" w:lineRule="exact"/>
        <w:ind w:firstLine="720"/>
        <w:jc w:val="center"/>
        <w:rPr>
          <w:sz w:val="26"/>
          <w:szCs w:val="26"/>
          <w:shd w:val="clear" w:color="auto" w:fill="F1C100"/>
        </w:rPr>
      </w:pPr>
    </w:p>
    <w:p w14:paraId="67FD9FD5" w14:textId="6A4C2A41" w:rsidR="00A82C99" w:rsidRDefault="00A82C99" w:rsidP="00B140D2">
      <w:pPr>
        <w:widowControl w:val="0"/>
        <w:spacing w:line="240" w:lineRule="exact"/>
        <w:ind w:firstLine="720"/>
        <w:jc w:val="center"/>
        <w:rPr>
          <w:sz w:val="26"/>
          <w:szCs w:val="26"/>
          <w:shd w:val="clear" w:color="auto" w:fill="F1C100"/>
        </w:rPr>
      </w:pPr>
    </w:p>
    <w:p w14:paraId="06FDE72B" w14:textId="512E6FF9" w:rsidR="00A82C99" w:rsidRDefault="00A82C99" w:rsidP="00B140D2">
      <w:pPr>
        <w:widowControl w:val="0"/>
        <w:spacing w:line="240" w:lineRule="exact"/>
        <w:ind w:firstLine="720"/>
        <w:jc w:val="center"/>
        <w:rPr>
          <w:sz w:val="26"/>
          <w:szCs w:val="26"/>
          <w:shd w:val="clear" w:color="auto" w:fill="F1C100"/>
        </w:rPr>
      </w:pPr>
    </w:p>
    <w:p w14:paraId="7D8A76EC" w14:textId="39154CB9" w:rsidR="00A82C99" w:rsidRDefault="00A82C99" w:rsidP="00B140D2">
      <w:pPr>
        <w:widowControl w:val="0"/>
        <w:spacing w:line="240" w:lineRule="exact"/>
        <w:ind w:firstLine="720"/>
        <w:jc w:val="center"/>
        <w:rPr>
          <w:sz w:val="26"/>
          <w:szCs w:val="26"/>
          <w:shd w:val="clear" w:color="auto" w:fill="F1C100"/>
        </w:rPr>
      </w:pPr>
    </w:p>
    <w:p w14:paraId="012D1547" w14:textId="45F8378E" w:rsidR="00A82C99" w:rsidRDefault="00A82C99" w:rsidP="00B140D2">
      <w:pPr>
        <w:widowControl w:val="0"/>
        <w:spacing w:line="240" w:lineRule="exact"/>
        <w:ind w:firstLine="720"/>
        <w:jc w:val="center"/>
        <w:rPr>
          <w:sz w:val="26"/>
          <w:szCs w:val="26"/>
          <w:shd w:val="clear" w:color="auto" w:fill="F1C100"/>
        </w:rPr>
      </w:pPr>
    </w:p>
    <w:p w14:paraId="5E7817B4" w14:textId="3ECA34F5" w:rsidR="00A82C99" w:rsidRDefault="00A82C99" w:rsidP="00B140D2">
      <w:pPr>
        <w:widowControl w:val="0"/>
        <w:spacing w:line="240" w:lineRule="exact"/>
        <w:ind w:firstLine="720"/>
        <w:jc w:val="center"/>
        <w:rPr>
          <w:sz w:val="26"/>
          <w:szCs w:val="26"/>
          <w:shd w:val="clear" w:color="auto" w:fill="F1C100"/>
        </w:rPr>
      </w:pPr>
    </w:p>
    <w:p w14:paraId="6E5E5E70" w14:textId="5D377710" w:rsidR="00A82C99" w:rsidRDefault="00A82C99" w:rsidP="00B140D2">
      <w:pPr>
        <w:widowControl w:val="0"/>
        <w:spacing w:line="240" w:lineRule="exact"/>
        <w:ind w:firstLine="720"/>
        <w:jc w:val="center"/>
        <w:rPr>
          <w:sz w:val="26"/>
          <w:szCs w:val="26"/>
          <w:shd w:val="clear" w:color="auto" w:fill="F1C100"/>
        </w:rPr>
      </w:pPr>
    </w:p>
    <w:p w14:paraId="49666F6B" w14:textId="77777777" w:rsidR="00A82C99" w:rsidRPr="0073659A" w:rsidRDefault="00A82C99" w:rsidP="00E86A99">
      <w:pPr>
        <w:widowControl w:val="0"/>
        <w:spacing w:line="240" w:lineRule="exact"/>
        <w:rPr>
          <w:sz w:val="26"/>
          <w:szCs w:val="26"/>
          <w:shd w:val="clear" w:color="auto" w:fill="F1C100"/>
        </w:rPr>
      </w:pPr>
    </w:p>
    <w:p w14:paraId="3622D73E" w14:textId="547CE9CF" w:rsidR="00B140D2" w:rsidRPr="000578DB" w:rsidRDefault="00B140D2" w:rsidP="00B140D2">
      <w:pPr>
        <w:widowControl w:val="0"/>
        <w:spacing w:line="192" w:lineRule="auto"/>
        <w:ind w:left="4535"/>
        <w:outlineLvl w:val="1"/>
        <w:rPr>
          <w:sz w:val="26"/>
          <w:szCs w:val="26"/>
        </w:rPr>
      </w:pPr>
      <w:bookmarkStart w:id="14" w:name="_Hlk85011509"/>
      <w:r w:rsidRPr="000578DB">
        <w:rPr>
          <w:sz w:val="26"/>
          <w:szCs w:val="26"/>
        </w:rPr>
        <w:t xml:space="preserve">ПРИЛОЖЕНИЕ </w:t>
      </w:r>
      <w:r w:rsidR="00E86A99">
        <w:rPr>
          <w:sz w:val="26"/>
          <w:szCs w:val="26"/>
        </w:rPr>
        <w:t>2</w:t>
      </w:r>
    </w:p>
    <w:p w14:paraId="71A845A7" w14:textId="77777777" w:rsidR="00B140D2" w:rsidRPr="000578DB" w:rsidRDefault="00B140D2" w:rsidP="00B140D2">
      <w:pPr>
        <w:widowControl w:val="0"/>
        <w:spacing w:line="192" w:lineRule="auto"/>
        <w:ind w:left="4535"/>
        <w:outlineLvl w:val="1"/>
        <w:rPr>
          <w:color w:val="000000"/>
          <w:sz w:val="26"/>
          <w:szCs w:val="26"/>
          <w:shd w:val="clear" w:color="auto" w:fill="F1C100"/>
        </w:rPr>
      </w:pPr>
    </w:p>
    <w:p w14:paraId="19716529" w14:textId="77777777"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A82C99" w:rsidRPr="00A82C99">
        <w:rPr>
          <w:color w:val="000000"/>
          <w:sz w:val="26"/>
          <w:szCs w:val="26"/>
        </w:rPr>
        <w:t>Чарковский</w:t>
      </w:r>
      <w:proofErr w:type="spellEnd"/>
      <w:r w:rsidR="00A82C99" w:rsidRPr="00A82C99">
        <w:rPr>
          <w:color w:val="000000"/>
          <w:sz w:val="26"/>
          <w:szCs w:val="26"/>
        </w:rPr>
        <w:t xml:space="preserve"> сельсовет</w:t>
      </w:r>
    </w:p>
    <w:p w14:paraId="5F851998" w14:textId="2E428DCB" w:rsidR="00B140D2" w:rsidRPr="000578DB" w:rsidRDefault="00B140D2" w:rsidP="00B140D2">
      <w:pPr>
        <w:widowControl w:val="0"/>
        <w:spacing w:line="192" w:lineRule="auto"/>
        <w:ind w:left="4535"/>
        <w:rPr>
          <w:sz w:val="26"/>
          <w:szCs w:val="26"/>
        </w:rPr>
      </w:pPr>
    </w:p>
    <w:bookmarkEnd w:id="14"/>
    <w:p w14:paraId="1033B4DD" w14:textId="77777777" w:rsidR="00B140D2" w:rsidRPr="000578DB" w:rsidRDefault="00B140D2" w:rsidP="00B140D2">
      <w:pPr>
        <w:widowControl w:val="0"/>
        <w:spacing w:line="240" w:lineRule="exact"/>
        <w:ind w:firstLine="720"/>
        <w:jc w:val="center"/>
        <w:rPr>
          <w:sz w:val="26"/>
          <w:szCs w:val="26"/>
          <w:shd w:val="clear" w:color="auto" w:fill="F1C100"/>
        </w:rPr>
      </w:pPr>
    </w:p>
    <w:p w14:paraId="2AAE3131" w14:textId="77777777" w:rsidR="00B140D2" w:rsidRPr="000578DB" w:rsidRDefault="00B140D2" w:rsidP="00B140D2">
      <w:pPr>
        <w:widowControl w:val="0"/>
        <w:spacing w:line="240" w:lineRule="exact"/>
        <w:ind w:firstLine="720"/>
        <w:jc w:val="center"/>
        <w:rPr>
          <w:sz w:val="26"/>
          <w:szCs w:val="26"/>
          <w:shd w:val="clear" w:color="auto" w:fill="F1C100"/>
        </w:rPr>
      </w:pPr>
    </w:p>
    <w:p w14:paraId="77A1F366" w14:textId="77777777"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14:paraId="1B037EA7" w14:textId="77777777"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14:paraId="701E840A" w14:textId="77777777"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3260"/>
        <w:gridCol w:w="2065"/>
      </w:tblGrid>
      <w:tr w:rsidR="00B140D2" w:rsidRPr="000578DB" w14:paraId="332262E0" w14:textId="77777777" w:rsidTr="00AC615D">
        <w:trPr>
          <w:trHeight w:val="360"/>
        </w:trPr>
        <w:tc>
          <w:tcPr>
            <w:tcW w:w="3147" w:type="dxa"/>
            <w:tcMar>
              <w:top w:w="0" w:type="dxa"/>
              <w:left w:w="108" w:type="dxa"/>
              <w:bottom w:w="0" w:type="dxa"/>
              <w:right w:w="108" w:type="dxa"/>
            </w:tcMar>
          </w:tcPr>
          <w:p w14:paraId="5DBC5663" w14:textId="77777777"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60" w:type="dxa"/>
            <w:tcMar>
              <w:top w:w="0" w:type="dxa"/>
              <w:left w:w="108" w:type="dxa"/>
              <w:bottom w:w="0" w:type="dxa"/>
              <w:right w:w="108" w:type="dxa"/>
            </w:tcMar>
          </w:tcPr>
          <w:p w14:paraId="1D4AFD64" w14:textId="77777777"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065" w:type="dxa"/>
            <w:tcMar>
              <w:top w:w="0" w:type="dxa"/>
              <w:left w:w="108" w:type="dxa"/>
              <w:bottom w:w="0" w:type="dxa"/>
              <w:right w:w="108" w:type="dxa"/>
            </w:tcMar>
          </w:tcPr>
          <w:p w14:paraId="60E7AE9B" w14:textId="77777777"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14:paraId="4234C14F" w14:textId="77777777" w:rsidTr="00AC615D">
        <w:tc>
          <w:tcPr>
            <w:tcW w:w="3147" w:type="dxa"/>
            <w:tcMar>
              <w:top w:w="0" w:type="dxa"/>
              <w:left w:w="108" w:type="dxa"/>
              <w:bottom w:w="0" w:type="dxa"/>
              <w:right w:w="108" w:type="dxa"/>
            </w:tcMar>
          </w:tcPr>
          <w:p w14:paraId="4937FACC" w14:textId="3DAD9EDC" w:rsidR="00E86A99" w:rsidRPr="000578DB" w:rsidRDefault="00B140D2" w:rsidP="00AC615D">
            <w:pPr>
              <w:widowControl w:val="0"/>
              <w:jc w:val="both"/>
              <w:rPr>
                <w:color w:val="000000"/>
                <w:sz w:val="26"/>
                <w:szCs w:val="26"/>
              </w:rPr>
            </w:pPr>
            <w:r w:rsidRPr="000578DB">
              <w:rPr>
                <w:color w:val="000000"/>
                <w:sz w:val="26"/>
                <w:szCs w:val="26"/>
              </w:rPr>
              <w:t>1</w:t>
            </w:r>
            <w:r w:rsidR="00E86A99">
              <w:rPr>
                <w:color w:val="000000"/>
                <w:sz w:val="26"/>
                <w:szCs w:val="26"/>
              </w:rPr>
              <w:t>)</w:t>
            </w:r>
            <w:r w:rsidRPr="000578DB">
              <w:rPr>
                <w:color w:val="000000"/>
                <w:sz w:val="26"/>
                <w:szCs w:val="26"/>
              </w:rPr>
              <w:t xml:space="preserve"> </w:t>
            </w:r>
            <w:r w:rsidR="00E86A99" w:rsidRPr="00AE42E1">
              <w:rPr>
                <w:sz w:val="26"/>
                <w:szCs w:val="26"/>
              </w:rPr>
              <w:t xml:space="preserve">выявление признаков нарушения Правил благоустройства на территории муниципального образования </w:t>
            </w:r>
            <w:proofErr w:type="spellStart"/>
            <w:r w:rsidR="00E86A99">
              <w:rPr>
                <w:sz w:val="26"/>
                <w:szCs w:val="26"/>
              </w:rPr>
              <w:t>Чарковский</w:t>
            </w:r>
            <w:proofErr w:type="spellEnd"/>
            <w:r w:rsidR="00E86A99" w:rsidRPr="00AE42E1">
              <w:rPr>
                <w:sz w:val="26"/>
                <w:szCs w:val="26"/>
              </w:rPr>
              <w:t xml:space="preserve"> сельсовет</w:t>
            </w:r>
          </w:p>
        </w:tc>
        <w:tc>
          <w:tcPr>
            <w:tcW w:w="3260" w:type="dxa"/>
            <w:tcMar>
              <w:top w:w="0" w:type="dxa"/>
              <w:left w:w="108" w:type="dxa"/>
              <w:bottom w:w="0" w:type="dxa"/>
              <w:right w:w="108" w:type="dxa"/>
            </w:tcMar>
          </w:tcPr>
          <w:p w14:paraId="039D52A2" w14:textId="77777777"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065" w:type="dxa"/>
            <w:tcMar>
              <w:top w:w="0" w:type="dxa"/>
              <w:left w:w="108" w:type="dxa"/>
              <w:bottom w:w="0" w:type="dxa"/>
              <w:right w:w="108" w:type="dxa"/>
            </w:tcMar>
          </w:tcPr>
          <w:p w14:paraId="4577C141" w14:textId="77777777" w:rsidR="00B140D2" w:rsidRPr="000578DB" w:rsidRDefault="00B140D2" w:rsidP="00276065">
            <w:pPr>
              <w:widowControl w:val="0"/>
              <w:jc w:val="center"/>
              <w:rPr>
                <w:color w:val="000000"/>
                <w:sz w:val="26"/>
                <w:szCs w:val="26"/>
              </w:rPr>
            </w:pPr>
            <w:proofErr w:type="gramStart"/>
            <w:r w:rsidRPr="000578DB">
              <w:rPr>
                <w:color w:val="000000"/>
                <w:sz w:val="26"/>
                <w:szCs w:val="26"/>
              </w:rPr>
              <w:t>&lt; 5</w:t>
            </w:r>
            <w:proofErr w:type="gramEnd"/>
            <w:r w:rsidRPr="000578DB">
              <w:rPr>
                <w:color w:val="000000"/>
                <w:sz w:val="26"/>
                <w:szCs w:val="26"/>
              </w:rPr>
              <w:t xml:space="preserve"> шт. или</w:t>
            </w:r>
          </w:p>
          <w:p w14:paraId="1E3DC17E" w14:textId="77777777"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14:paraId="7D606DDB" w14:textId="77777777" w:rsidTr="00AC615D">
        <w:tc>
          <w:tcPr>
            <w:tcW w:w="3147" w:type="dxa"/>
            <w:tcMar>
              <w:top w:w="0" w:type="dxa"/>
              <w:left w:w="108" w:type="dxa"/>
              <w:bottom w:w="0" w:type="dxa"/>
              <w:right w:w="108" w:type="dxa"/>
            </w:tcMar>
          </w:tcPr>
          <w:p w14:paraId="7CE8D8ED" w14:textId="095E0E69" w:rsidR="00E86A99" w:rsidRPr="000578DB" w:rsidRDefault="00E86A99" w:rsidP="00AC615D">
            <w:pPr>
              <w:widowControl w:val="0"/>
              <w:jc w:val="both"/>
              <w:rPr>
                <w:color w:val="000000"/>
                <w:sz w:val="26"/>
                <w:szCs w:val="26"/>
              </w:rPr>
            </w:pPr>
            <w:r w:rsidRPr="00AE42E1">
              <w:rPr>
                <w:sz w:val="26"/>
                <w:szCs w:val="26"/>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на территории муниципального образования </w:t>
            </w:r>
            <w:proofErr w:type="spellStart"/>
            <w:r>
              <w:rPr>
                <w:sz w:val="26"/>
                <w:szCs w:val="26"/>
              </w:rPr>
              <w:t>Чарковский</w:t>
            </w:r>
            <w:proofErr w:type="spellEnd"/>
            <w:r w:rsidRPr="00AE42E1">
              <w:rPr>
                <w:sz w:val="26"/>
                <w:szCs w:val="26"/>
              </w:rPr>
              <w:t xml:space="preserve"> сельсовет и риска причинения вреда (ущерба) охраняемым </w:t>
            </w:r>
            <w:r w:rsidRPr="00AE42E1">
              <w:rPr>
                <w:sz w:val="26"/>
                <w:szCs w:val="26"/>
              </w:rPr>
              <w:lastRenderedPageBreak/>
              <w:t>законом ценностям</w:t>
            </w:r>
          </w:p>
        </w:tc>
        <w:tc>
          <w:tcPr>
            <w:tcW w:w="3260" w:type="dxa"/>
            <w:tcMar>
              <w:top w:w="0" w:type="dxa"/>
              <w:left w:w="108" w:type="dxa"/>
              <w:bottom w:w="0" w:type="dxa"/>
              <w:right w:w="108" w:type="dxa"/>
            </w:tcMar>
          </w:tcPr>
          <w:p w14:paraId="0BD6E527" w14:textId="77777777" w:rsidR="00B140D2" w:rsidRPr="000578DB" w:rsidRDefault="00B140D2" w:rsidP="00276065">
            <w:pPr>
              <w:widowControl w:val="0"/>
              <w:jc w:val="center"/>
              <w:rPr>
                <w:color w:val="000000"/>
                <w:sz w:val="26"/>
                <w:szCs w:val="26"/>
              </w:rPr>
            </w:pPr>
            <w:r w:rsidRPr="000578DB">
              <w:rPr>
                <w:color w:val="000000"/>
                <w:sz w:val="26"/>
                <w:szCs w:val="26"/>
              </w:rPr>
              <w:lastRenderedPageBreak/>
              <w:t>нет</w:t>
            </w:r>
          </w:p>
        </w:tc>
        <w:tc>
          <w:tcPr>
            <w:tcW w:w="2065" w:type="dxa"/>
            <w:tcMar>
              <w:top w:w="0" w:type="dxa"/>
              <w:left w:w="108" w:type="dxa"/>
              <w:bottom w:w="0" w:type="dxa"/>
              <w:right w:w="108" w:type="dxa"/>
            </w:tcMar>
          </w:tcPr>
          <w:p w14:paraId="4E21AFC1" w14:textId="77777777"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14:paraId="5FDB1B9C" w14:textId="77777777" w:rsidTr="00AC615D">
        <w:tc>
          <w:tcPr>
            <w:tcW w:w="3147" w:type="dxa"/>
            <w:tcMar>
              <w:top w:w="0" w:type="dxa"/>
              <w:left w:w="108" w:type="dxa"/>
              <w:bottom w:w="0" w:type="dxa"/>
              <w:right w:w="108" w:type="dxa"/>
            </w:tcMar>
          </w:tcPr>
          <w:p w14:paraId="7763563A" w14:textId="733DD33C" w:rsidR="00E86A99" w:rsidRPr="000578DB" w:rsidRDefault="00E86A99" w:rsidP="00AC615D">
            <w:pPr>
              <w:widowControl w:val="0"/>
              <w:jc w:val="both"/>
              <w:rPr>
                <w:color w:val="000000"/>
                <w:sz w:val="26"/>
                <w:szCs w:val="26"/>
              </w:rPr>
            </w:pPr>
            <w:r w:rsidRPr="00AE42E1">
              <w:rPr>
                <w:sz w:val="26"/>
                <w:szCs w:val="26"/>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tc>
        <w:tc>
          <w:tcPr>
            <w:tcW w:w="3260" w:type="dxa"/>
            <w:tcMar>
              <w:top w:w="0" w:type="dxa"/>
              <w:left w:w="108" w:type="dxa"/>
              <w:bottom w:w="0" w:type="dxa"/>
              <w:right w:w="108" w:type="dxa"/>
            </w:tcMar>
          </w:tcPr>
          <w:p w14:paraId="38EFF006" w14:textId="77777777" w:rsidR="00B140D2" w:rsidRPr="000578DB" w:rsidRDefault="00B140D2" w:rsidP="00276065">
            <w:pPr>
              <w:widowControl w:val="0"/>
              <w:jc w:val="center"/>
              <w:rPr>
                <w:color w:val="000000"/>
                <w:sz w:val="26"/>
                <w:szCs w:val="26"/>
              </w:rPr>
            </w:pPr>
            <w:r w:rsidRPr="000578DB">
              <w:rPr>
                <w:color w:val="000000"/>
                <w:sz w:val="26"/>
                <w:szCs w:val="26"/>
              </w:rPr>
              <w:t xml:space="preserve">определяется в соответствии с Федеральным законом </w:t>
            </w:r>
            <w:r w:rsidRPr="000578DB">
              <w:rPr>
                <w:color w:val="000000"/>
                <w:sz w:val="26"/>
                <w:szCs w:val="26"/>
              </w:rPr>
              <w:br/>
              <w:t>от ... № ...</w:t>
            </w:r>
          </w:p>
        </w:tc>
        <w:tc>
          <w:tcPr>
            <w:tcW w:w="2065" w:type="dxa"/>
            <w:tcMar>
              <w:top w:w="0" w:type="dxa"/>
              <w:left w:w="108" w:type="dxa"/>
              <w:bottom w:w="0" w:type="dxa"/>
              <w:right w:w="108" w:type="dxa"/>
            </w:tcMar>
          </w:tcPr>
          <w:p w14:paraId="67D7E0E2" w14:textId="77777777"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14:paraId="73BF23E2" w14:textId="77777777" w:rsidR="00B140D2" w:rsidRPr="000578DB" w:rsidRDefault="00B140D2" w:rsidP="00B140D2">
      <w:pPr>
        <w:widowControl w:val="0"/>
        <w:ind w:firstLine="720"/>
        <w:jc w:val="both"/>
        <w:rPr>
          <w:sz w:val="26"/>
          <w:szCs w:val="26"/>
          <w:shd w:val="clear" w:color="auto" w:fill="F1C100"/>
        </w:rPr>
      </w:pPr>
    </w:p>
    <w:p w14:paraId="06D08ABE" w14:textId="77777777" w:rsidR="00B140D2" w:rsidRPr="000578DB" w:rsidRDefault="00B140D2" w:rsidP="00B140D2">
      <w:pPr>
        <w:widowControl w:val="0"/>
        <w:ind w:firstLine="720"/>
        <w:jc w:val="both"/>
        <w:rPr>
          <w:sz w:val="26"/>
          <w:szCs w:val="26"/>
          <w:shd w:val="clear" w:color="auto" w:fill="F1C100"/>
        </w:rPr>
      </w:pPr>
    </w:p>
    <w:p w14:paraId="09675565" w14:textId="77777777" w:rsidR="00B140D2" w:rsidRPr="000578DB" w:rsidRDefault="00B140D2" w:rsidP="00B140D2">
      <w:pPr>
        <w:widowControl w:val="0"/>
        <w:ind w:firstLine="720"/>
        <w:jc w:val="both"/>
        <w:rPr>
          <w:sz w:val="26"/>
          <w:szCs w:val="26"/>
          <w:shd w:val="clear" w:color="auto" w:fill="F1C100"/>
        </w:rPr>
      </w:pPr>
    </w:p>
    <w:p w14:paraId="5C43CA46" w14:textId="77777777" w:rsidR="00B140D2" w:rsidRDefault="00B140D2" w:rsidP="00B140D2">
      <w:pPr>
        <w:pStyle w:val="ConsTitle"/>
        <w:widowControl/>
        <w:jc w:val="both"/>
        <w:rPr>
          <w:rFonts w:ascii="Times New Roman" w:hAnsi="Times New Roman" w:cs="Times New Roman"/>
          <w:sz w:val="26"/>
          <w:szCs w:val="26"/>
        </w:rPr>
      </w:pPr>
    </w:p>
    <w:p w14:paraId="2FB3BD51" w14:textId="77777777" w:rsidR="00B140D2" w:rsidRDefault="00B140D2" w:rsidP="00B140D2">
      <w:pPr>
        <w:pStyle w:val="ConsTitle"/>
        <w:widowControl/>
        <w:jc w:val="both"/>
        <w:rPr>
          <w:rFonts w:ascii="Times New Roman" w:hAnsi="Times New Roman" w:cs="Times New Roman"/>
          <w:sz w:val="26"/>
          <w:szCs w:val="26"/>
        </w:rPr>
      </w:pPr>
    </w:p>
    <w:p w14:paraId="1D7296C2" w14:textId="77777777" w:rsidR="00B140D2" w:rsidRDefault="00B140D2" w:rsidP="00B140D2">
      <w:pPr>
        <w:pStyle w:val="ConsTitle"/>
        <w:widowControl/>
        <w:jc w:val="both"/>
        <w:rPr>
          <w:rFonts w:ascii="Times New Roman" w:hAnsi="Times New Roman" w:cs="Times New Roman"/>
          <w:sz w:val="26"/>
          <w:szCs w:val="26"/>
        </w:rPr>
      </w:pPr>
    </w:p>
    <w:p w14:paraId="500E4B25" w14:textId="77777777" w:rsidR="00B140D2" w:rsidRDefault="00B140D2" w:rsidP="00B140D2">
      <w:pPr>
        <w:pStyle w:val="ConsTitle"/>
        <w:widowControl/>
        <w:jc w:val="both"/>
        <w:rPr>
          <w:rFonts w:ascii="Times New Roman" w:hAnsi="Times New Roman" w:cs="Times New Roman"/>
          <w:sz w:val="26"/>
          <w:szCs w:val="26"/>
        </w:rPr>
      </w:pPr>
    </w:p>
    <w:p w14:paraId="4F65ACE6" w14:textId="77777777" w:rsidR="00B140D2" w:rsidRDefault="00B140D2" w:rsidP="00B140D2">
      <w:pPr>
        <w:pStyle w:val="ConsTitle"/>
        <w:widowControl/>
        <w:jc w:val="both"/>
        <w:rPr>
          <w:rFonts w:ascii="Times New Roman" w:hAnsi="Times New Roman" w:cs="Times New Roman"/>
          <w:sz w:val="26"/>
          <w:szCs w:val="26"/>
        </w:rPr>
      </w:pPr>
    </w:p>
    <w:p w14:paraId="0AA6C0F6" w14:textId="77777777" w:rsidR="00B140D2" w:rsidRDefault="00B140D2" w:rsidP="00B140D2">
      <w:pPr>
        <w:pStyle w:val="ConsTitle"/>
        <w:widowControl/>
        <w:jc w:val="both"/>
        <w:rPr>
          <w:rFonts w:ascii="Times New Roman" w:hAnsi="Times New Roman" w:cs="Times New Roman"/>
          <w:sz w:val="26"/>
          <w:szCs w:val="26"/>
        </w:rPr>
      </w:pPr>
    </w:p>
    <w:p w14:paraId="3A4542D5" w14:textId="77777777" w:rsidR="00B140D2" w:rsidRDefault="00B140D2" w:rsidP="00B140D2">
      <w:pPr>
        <w:pStyle w:val="ConsTitle"/>
        <w:widowControl/>
        <w:jc w:val="both"/>
        <w:rPr>
          <w:rFonts w:ascii="Times New Roman" w:hAnsi="Times New Roman" w:cs="Times New Roman"/>
          <w:sz w:val="26"/>
          <w:szCs w:val="26"/>
        </w:rPr>
      </w:pPr>
    </w:p>
    <w:p w14:paraId="0E21B854" w14:textId="77777777" w:rsidR="00B140D2" w:rsidRDefault="00B140D2" w:rsidP="00B140D2">
      <w:pPr>
        <w:pStyle w:val="ConsTitle"/>
        <w:widowControl/>
        <w:jc w:val="both"/>
        <w:rPr>
          <w:rFonts w:ascii="Times New Roman" w:hAnsi="Times New Roman" w:cs="Times New Roman"/>
          <w:sz w:val="26"/>
          <w:szCs w:val="26"/>
        </w:rPr>
      </w:pPr>
    </w:p>
    <w:p w14:paraId="3EA924EA" w14:textId="77777777" w:rsidR="00B140D2" w:rsidRDefault="00B140D2" w:rsidP="00B140D2">
      <w:pPr>
        <w:pStyle w:val="ConsTitle"/>
        <w:widowControl/>
        <w:jc w:val="both"/>
        <w:rPr>
          <w:rFonts w:ascii="Times New Roman" w:hAnsi="Times New Roman" w:cs="Times New Roman"/>
          <w:sz w:val="26"/>
          <w:szCs w:val="26"/>
        </w:rPr>
      </w:pPr>
    </w:p>
    <w:p w14:paraId="79F9F9E6" w14:textId="77777777" w:rsidR="00B140D2" w:rsidRDefault="00B140D2" w:rsidP="00B140D2">
      <w:pPr>
        <w:pStyle w:val="ConsTitle"/>
        <w:widowControl/>
        <w:jc w:val="both"/>
        <w:rPr>
          <w:rFonts w:ascii="Times New Roman" w:hAnsi="Times New Roman" w:cs="Times New Roman"/>
          <w:sz w:val="26"/>
          <w:szCs w:val="26"/>
        </w:rPr>
      </w:pPr>
    </w:p>
    <w:p w14:paraId="05F4E50B" w14:textId="77777777" w:rsidR="00B140D2" w:rsidRDefault="00B140D2" w:rsidP="00B140D2">
      <w:pPr>
        <w:pStyle w:val="ConsTitle"/>
        <w:widowControl/>
        <w:jc w:val="both"/>
        <w:rPr>
          <w:rFonts w:ascii="Times New Roman" w:hAnsi="Times New Roman" w:cs="Times New Roman"/>
          <w:sz w:val="26"/>
          <w:szCs w:val="26"/>
        </w:rPr>
      </w:pPr>
    </w:p>
    <w:p w14:paraId="1F038D79" w14:textId="77777777" w:rsidR="00B140D2" w:rsidRDefault="00B140D2" w:rsidP="00B140D2">
      <w:pPr>
        <w:pStyle w:val="ConsTitle"/>
        <w:widowControl/>
        <w:jc w:val="both"/>
        <w:rPr>
          <w:rFonts w:ascii="Times New Roman" w:hAnsi="Times New Roman" w:cs="Times New Roman"/>
          <w:sz w:val="26"/>
          <w:szCs w:val="26"/>
        </w:rPr>
      </w:pPr>
    </w:p>
    <w:p w14:paraId="66571074" w14:textId="77777777" w:rsidR="00B140D2" w:rsidRDefault="00B140D2" w:rsidP="00B140D2">
      <w:pPr>
        <w:pStyle w:val="ConsTitle"/>
        <w:widowControl/>
        <w:jc w:val="both"/>
        <w:rPr>
          <w:rFonts w:ascii="Times New Roman" w:hAnsi="Times New Roman" w:cs="Times New Roman"/>
          <w:sz w:val="26"/>
          <w:szCs w:val="26"/>
        </w:rPr>
      </w:pPr>
    </w:p>
    <w:p w14:paraId="351F2681" w14:textId="77777777" w:rsidR="00B140D2" w:rsidRDefault="00B140D2" w:rsidP="00B140D2">
      <w:pPr>
        <w:pStyle w:val="ConsTitle"/>
        <w:widowControl/>
        <w:jc w:val="both"/>
        <w:rPr>
          <w:rFonts w:ascii="Times New Roman" w:hAnsi="Times New Roman" w:cs="Times New Roman"/>
          <w:sz w:val="26"/>
          <w:szCs w:val="26"/>
        </w:rPr>
      </w:pPr>
    </w:p>
    <w:p w14:paraId="07150014" w14:textId="77777777" w:rsidR="00B140D2" w:rsidRDefault="00B140D2" w:rsidP="00B140D2">
      <w:pPr>
        <w:pStyle w:val="ConsTitle"/>
        <w:widowControl/>
        <w:jc w:val="both"/>
        <w:rPr>
          <w:rFonts w:ascii="Times New Roman" w:hAnsi="Times New Roman" w:cs="Times New Roman"/>
          <w:sz w:val="26"/>
          <w:szCs w:val="26"/>
        </w:rPr>
      </w:pPr>
    </w:p>
    <w:p w14:paraId="3AFA516F" w14:textId="05E928FD" w:rsidR="00A82C99" w:rsidRDefault="00A82C99" w:rsidP="00EA1D21">
      <w:pPr>
        <w:tabs>
          <w:tab w:val="left" w:pos="851"/>
        </w:tabs>
        <w:jc w:val="both"/>
        <w:rPr>
          <w:bCs/>
          <w:color w:val="000000"/>
          <w:sz w:val="26"/>
          <w:szCs w:val="26"/>
        </w:rPr>
      </w:pPr>
    </w:p>
    <w:p w14:paraId="5CD62456" w14:textId="1E3CDA73" w:rsidR="00AC615D" w:rsidRDefault="00AC615D" w:rsidP="00EA1D21">
      <w:pPr>
        <w:tabs>
          <w:tab w:val="left" w:pos="851"/>
        </w:tabs>
        <w:jc w:val="both"/>
        <w:rPr>
          <w:bCs/>
          <w:color w:val="000000"/>
          <w:sz w:val="26"/>
          <w:szCs w:val="26"/>
        </w:rPr>
      </w:pPr>
    </w:p>
    <w:p w14:paraId="1F953423" w14:textId="39FDEBB2" w:rsidR="00AC615D" w:rsidRDefault="00AC615D" w:rsidP="00EA1D21">
      <w:pPr>
        <w:tabs>
          <w:tab w:val="left" w:pos="851"/>
        </w:tabs>
        <w:jc w:val="both"/>
        <w:rPr>
          <w:bCs/>
          <w:color w:val="000000"/>
          <w:sz w:val="26"/>
          <w:szCs w:val="26"/>
        </w:rPr>
      </w:pPr>
    </w:p>
    <w:p w14:paraId="5D47E25B" w14:textId="29C39CF8" w:rsidR="00AC615D" w:rsidRDefault="00AC615D" w:rsidP="00EA1D21">
      <w:pPr>
        <w:tabs>
          <w:tab w:val="left" w:pos="851"/>
        </w:tabs>
        <w:jc w:val="both"/>
        <w:rPr>
          <w:bCs/>
          <w:color w:val="000000"/>
          <w:sz w:val="26"/>
          <w:szCs w:val="26"/>
        </w:rPr>
      </w:pPr>
    </w:p>
    <w:p w14:paraId="50699CC0" w14:textId="7EAF569A" w:rsidR="00AC615D" w:rsidRDefault="00AC615D" w:rsidP="00EA1D21">
      <w:pPr>
        <w:tabs>
          <w:tab w:val="left" w:pos="851"/>
        </w:tabs>
        <w:jc w:val="both"/>
        <w:rPr>
          <w:bCs/>
          <w:color w:val="000000"/>
          <w:sz w:val="26"/>
          <w:szCs w:val="26"/>
        </w:rPr>
      </w:pPr>
    </w:p>
    <w:p w14:paraId="279A3E85" w14:textId="635D2F6F" w:rsidR="00AC615D" w:rsidRDefault="00AC615D" w:rsidP="00EA1D21">
      <w:pPr>
        <w:tabs>
          <w:tab w:val="left" w:pos="851"/>
        </w:tabs>
        <w:jc w:val="both"/>
        <w:rPr>
          <w:bCs/>
          <w:color w:val="000000"/>
          <w:sz w:val="26"/>
          <w:szCs w:val="26"/>
        </w:rPr>
      </w:pPr>
    </w:p>
    <w:p w14:paraId="08F19B3B" w14:textId="37DCDB1C" w:rsidR="00AC615D" w:rsidRDefault="00AC615D" w:rsidP="00EA1D21">
      <w:pPr>
        <w:tabs>
          <w:tab w:val="left" w:pos="851"/>
        </w:tabs>
        <w:jc w:val="both"/>
        <w:rPr>
          <w:bCs/>
          <w:color w:val="000000"/>
          <w:sz w:val="26"/>
          <w:szCs w:val="26"/>
        </w:rPr>
      </w:pPr>
    </w:p>
    <w:p w14:paraId="2ECE8F40" w14:textId="455A4811" w:rsidR="00AC615D" w:rsidRDefault="00AC615D" w:rsidP="00EA1D21">
      <w:pPr>
        <w:tabs>
          <w:tab w:val="left" w:pos="851"/>
        </w:tabs>
        <w:jc w:val="both"/>
        <w:rPr>
          <w:bCs/>
          <w:color w:val="000000"/>
          <w:sz w:val="26"/>
          <w:szCs w:val="26"/>
        </w:rPr>
      </w:pPr>
    </w:p>
    <w:p w14:paraId="338B8865" w14:textId="0AFC6AD4" w:rsidR="00AC615D" w:rsidRDefault="00AC615D" w:rsidP="00EA1D21">
      <w:pPr>
        <w:tabs>
          <w:tab w:val="left" w:pos="851"/>
        </w:tabs>
        <w:jc w:val="both"/>
        <w:rPr>
          <w:bCs/>
          <w:color w:val="000000"/>
          <w:sz w:val="26"/>
          <w:szCs w:val="26"/>
        </w:rPr>
      </w:pPr>
    </w:p>
    <w:p w14:paraId="109AFC38" w14:textId="24CAA279" w:rsidR="00AC615D" w:rsidRDefault="00AC615D" w:rsidP="00EA1D21">
      <w:pPr>
        <w:tabs>
          <w:tab w:val="left" w:pos="851"/>
        </w:tabs>
        <w:jc w:val="both"/>
        <w:rPr>
          <w:bCs/>
          <w:color w:val="000000"/>
          <w:sz w:val="26"/>
          <w:szCs w:val="26"/>
        </w:rPr>
      </w:pPr>
    </w:p>
    <w:p w14:paraId="0CC7C34B" w14:textId="669BC4B9" w:rsidR="00AC615D" w:rsidRDefault="00AC615D" w:rsidP="00EA1D21">
      <w:pPr>
        <w:tabs>
          <w:tab w:val="left" w:pos="851"/>
        </w:tabs>
        <w:jc w:val="both"/>
        <w:rPr>
          <w:bCs/>
          <w:color w:val="000000"/>
          <w:sz w:val="26"/>
          <w:szCs w:val="26"/>
        </w:rPr>
      </w:pPr>
    </w:p>
    <w:p w14:paraId="00D6DB0E" w14:textId="4D9E6680" w:rsidR="00AC615D" w:rsidRDefault="00AC615D" w:rsidP="00EA1D21">
      <w:pPr>
        <w:tabs>
          <w:tab w:val="left" w:pos="851"/>
        </w:tabs>
        <w:jc w:val="both"/>
        <w:rPr>
          <w:bCs/>
          <w:color w:val="000000"/>
          <w:sz w:val="26"/>
          <w:szCs w:val="26"/>
        </w:rPr>
      </w:pPr>
    </w:p>
    <w:p w14:paraId="50CF221A" w14:textId="355C3070" w:rsidR="00AC615D" w:rsidRDefault="00AC615D" w:rsidP="00EA1D21">
      <w:pPr>
        <w:tabs>
          <w:tab w:val="left" w:pos="851"/>
        </w:tabs>
        <w:jc w:val="both"/>
        <w:rPr>
          <w:bCs/>
          <w:color w:val="000000"/>
          <w:sz w:val="26"/>
          <w:szCs w:val="26"/>
        </w:rPr>
      </w:pPr>
    </w:p>
    <w:p w14:paraId="2CBB0F3B" w14:textId="1F441C68" w:rsidR="00AC615D" w:rsidRDefault="00AC615D" w:rsidP="00EA1D21">
      <w:pPr>
        <w:tabs>
          <w:tab w:val="left" w:pos="851"/>
        </w:tabs>
        <w:jc w:val="both"/>
        <w:rPr>
          <w:bCs/>
          <w:color w:val="000000"/>
          <w:sz w:val="26"/>
          <w:szCs w:val="26"/>
        </w:rPr>
      </w:pPr>
    </w:p>
    <w:p w14:paraId="130290AF" w14:textId="64754750" w:rsidR="00AC615D" w:rsidRDefault="00AC615D" w:rsidP="00EA1D21">
      <w:pPr>
        <w:tabs>
          <w:tab w:val="left" w:pos="851"/>
        </w:tabs>
        <w:jc w:val="both"/>
        <w:rPr>
          <w:bCs/>
          <w:color w:val="000000"/>
          <w:sz w:val="26"/>
          <w:szCs w:val="26"/>
        </w:rPr>
      </w:pPr>
    </w:p>
    <w:p w14:paraId="023DBBAE" w14:textId="1555C01B" w:rsidR="00AC615D" w:rsidRDefault="00AC615D" w:rsidP="00EA1D21">
      <w:pPr>
        <w:tabs>
          <w:tab w:val="left" w:pos="851"/>
        </w:tabs>
        <w:jc w:val="both"/>
        <w:rPr>
          <w:bCs/>
          <w:color w:val="000000"/>
          <w:sz w:val="26"/>
          <w:szCs w:val="26"/>
        </w:rPr>
      </w:pPr>
    </w:p>
    <w:p w14:paraId="15B780A3" w14:textId="3BCEB9DE" w:rsidR="00AC615D" w:rsidRDefault="00AC615D" w:rsidP="00EA1D21">
      <w:pPr>
        <w:tabs>
          <w:tab w:val="left" w:pos="851"/>
        </w:tabs>
        <w:jc w:val="both"/>
        <w:rPr>
          <w:bCs/>
          <w:color w:val="000000"/>
          <w:sz w:val="26"/>
          <w:szCs w:val="26"/>
        </w:rPr>
      </w:pPr>
    </w:p>
    <w:p w14:paraId="04BD4C86" w14:textId="6D2D601B" w:rsidR="00AC615D" w:rsidRDefault="00AC615D" w:rsidP="00EA1D21">
      <w:pPr>
        <w:tabs>
          <w:tab w:val="left" w:pos="851"/>
        </w:tabs>
        <w:jc w:val="both"/>
        <w:rPr>
          <w:bCs/>
          <w:color w:val="000000"/>
          <w:sz w:val="26"/>
          <w:szCs w:val="26"/>
        </w:rPr>
      </w:pPr>
    </w:p>
    <w:p w14:paraId="00CCEB31" w14:textId="5067622F" w:rsidR="00AC615D" w:rsidRDefault="00AC615D" w:rsidP="00EA1D21">
      <w:pPr>
        <w:tabs>
          <w:tab w:val="left" w:pos="851"/>
        </w:tabs>
        <w:jc w:val="both"/>
        <w:rPr>
          <w:bCs/>
          <w:color w:val="000000"/>
          <w:sz w:val="26"/>
          <w:szCs w:val="26"/>
        </w:rPr>
      </w:pPr>
    </w:p>
    <w:p w14:paraId="292E856F" w14:textId="78C1C8E4" w:rsidR="00AC615D" w:rsidRDefault="00AC615D" w:rsidP="00EA1D21">
      <w:pPr>
        <w:tabs>
          <w:tab w:val="left" w:pos="851"/>
        </w:tabs>
        <w:jc w:val="both"/>
        <w:rPr>
          <w:bCs/>
          <w:color w:val="000000"/>
          <w:sz w:val="26"/>
          <w:szCs w:val="26"/>
        </w:rPr>
      </w:pPr>
    </w:p>
    <w:p w14:paraId="3D44BD4D" w14:textId="111F1129" w:rsidR="00AC615D" w:rsidRDefault="00AC615D" w:rsidP="00EA1D21">
      <w:pPr>
        <w:tabs>
          <w:tab w:val="left" w:pos="851"/>
        </w:tabs>
        <w:jc w:val="both"/>
        <w:rPr>
          <w:bCs/>
          <w:color w:val="000000"/>
          <w:sz w:val="26"/>
          <w:szCs w:val="26"/>
        </w:rPr>
      </w:pPr>
    </w:p>
    <w:p w14:paraId="6FE211BB" w14:textId="4ECF29D8" w:rsidR="00AC615D" w:rsidRDefault="00AC615D" w:rsidP="00EA1D21">
      <w:pPr>
        <w:tabs>
          <w:tab w:val="left" w:pos="851"/>
        </w:tabs>
        <w:jc w:val="both"/>
        <w:rPr>
          <w:bCs/>
          <w:color w:val="000000"/>
          <w:sz w:val="26"/>
          <w:szCs w:val="26"/>
        </w:rPr>
      </w:pPr>
    </w:p>
    <w:p w14:paraId="7C85277F" w14:textId="77777777" w:rsidR="00AC615D" w:rsidRDefault="00AC615D" w:rsidP="00EA1D21">
      <w:pPr>
        <w:tabs>
          <w:tab w:val="left" w:pos="851"/>
        </w:tabs>
        <w:jc w:val="both"/>
        <w:rPr>
          <w:bCs/>
          <w:color w:val="000000"/>
          <w:sz w:val="26"/>
          <w:szCs w:val="26"/>
        </w:rPr>
      </w:pPr>
    </w:p>
    <w:p w14:paraId="74DB3FFE" w14:textId="1A32D68E" w:rsidR="00E86A99" w:rsidRDefault="00E86A99" w:rsidP="00EA1D21">
      <w:pPr>
        <w:tabs>
          <w:tab w:val="left" w:pos="851"/>
        </w:tabs>
        <w:jc w:val="both"/>
        <w:rPr>
          <w:bCs/>
          <w:color w:val="000000"/>
          <w:sz w:val="26"/>
          <w:szCs w:val="26"/>
        </w:rPr>
      </w:pPr>
    </w:p>
    <w:p w14:paraId="2B5DD2FD" w14:textId="77777777" w:rsidR="00E86A99" w:rsidRDefault="00E86A99" w:rsidP="00EA1D21">
      <w:pPr>
        <w:tabs>
          <w:tab w:val="left" w:pos="851"/>
        </w:tabs>
        <w:jc w:val="both"/>
        <w:rPr>
          <w:bCs/>
          <w:color w:val="000000"/>
          <w:sz w:val="26"/>
          <w:szCs w:val="26"/>
        </w:rPr>
      </w:pPr>
    </w:p>
    <w:p w14:paraId="0AA6D646" w14:textId="64440D61"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E86A99">
        <w:rPr>
          <w:sz w:val="26"/>
          <w:szCs w:val="26"/>
        </w:rPr>
        <w:t>3</w:t>
      </w:r>
    </w:p>
    <w:p w14:paraId="3D76FE57" w14:textId="77777777" w:rsidR="00EA1D21" w:rsidRPr="000578DB" w:rsidRDefault="00EA1D21" w:rsidP="00EA1D21">
      <w:pPr>
        <w:widowControl w:val="0"/>
        <w:spacing w:line="192" w:lineRule="auto"/>
        <w:ind w:left="4535"/>
        <w:outlineLvl w:val="1"/>
        <w:rPr>
          <w:color w:val="000000"/>
          <w:sz w:val="26"/>
          <w:szCs w:val="26"/>
          <w:shd w:val="clear" w:color="auto" w:fill="F1C100"/>
        </w:rPr>
      </w:pPr>
    </w:p>
    <w:p w14:paraId="7C594DC8" w14:textId="77777777" w:rsidR="00A82C99" w:rsidRPr="00A82C99" w:rsidRDefault="00A82C99" w:rsidP="00A82C99">
      <w:pPr>
        <w:widowControl w:val="0"/>
        <w:spacing w:line="192" w:lineRule="auto"/>
        <w:ind w:left="4535"/>
        <w:rPr>
          <w:sz w:val="26"/>
          <w:szCs w:val="26"/>
        </w:rPr>
      </w:pPr>
      <w:r w:rsidRPr="00A82C99">
        <w:rPr>
          <w:sz w:val="26"/>
          <w:szCs w:val="26"/>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A82C99">
        <w:rPr>
          <w:sz w:val="26"/>
          <w:szCs w:val="26"/>
        </w:rPr>
        <w:t>Чарковский</w:t>
      </w:r>
      <w:proofErr w:type="spellEnd"/>
      <w:r w:rsidRPr="00A82C99">
        <w:rPr>
          <w:sz w:val="26"/>
          <w:szCs w:val="26"/>
        </w:rPr>
        <w:t xml:space="preserve"> сельсовет</w:t>
      </w:r>
    </w:p>
    <w:p w14:paraId="14D3BF01" w14:textId="290F571F" w:rsidR="00E77EDD" w:rsidRPr="00EA1D21" w:rsidRDefault="00E77EDD" w:rsidP="00EA1D21">
      <w:pPr>
        <w:widowControl w:val="0"/>
        <w:spacing w:line="192" w:lineRule="auto"/>
        <w:ind w:left="4535"/>
        <w:rPr>
          <w:sz w:val="26"/>
          <w:szCs w:val="26"/>
        </w:rPr>
      </w:pPr>
    </w:p>
    <w:p w14:paraId="06C3994A" w14:textId="27E35884" w:rsidR="00DD127D" w:rsidRDefault="00DD127D" w:rsidP="00DD127D">
      <w:pPr>
        <w:pStyle w:val="ConsPlusNormal"/>
        <w:ind w:firstLine="0"/>
        <w:jc w:val="center"/>
        <w:rPr>
          <w:rFonts w:ascii="Times New Roman" w:hAnsi="Times New Roman" w:cs="Times New Roman"/>
          <w:b/>
          <w:sz w:val="26"/>
          <w:szCs w:val="26"/>
        </w:rPr>
      </w:pPr>
    </w:p>
    <w:p w14:paraId="57C77CB8" w14:textId="77777777" w:rsidR="00EA1D21" w:rsidRDefault="00EA1D21" w:rsidP="00DD127D">
      <w:pPr>
        <w:pStyle w:val="ConsPlusNormal"/>
        <w:ind w:firstLine="0"/>
        <w:jc w:val="center"/>
        <w:rPr>
          <w:rFonts w:ascii="Times New Roman" w:hAnsi="Times New Roman" w:cs="Times New Roman"/>
          <w:b/>
          <w:sz w:val="26"/>
          <w:szCs w:val="26"/>
        </w:rPr>
      </w:pPr>
    </w:p>
    <w:p w14:paraId="46109F7F" w14:textId="77777777"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14:paraId="32AB72A5" w14:textId="3B041E56"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proofErr w:type="spellStart"/>
      <w:r w:rsidR="00CD7151">
        <w:rPr>
          <w:b/>
          <w:color w:val="000000"/>
          <w:sz w:val="26"/>
          <w:szCs w:val="26"/>
        </w:rPr>
        <w:t>Чарковский</w:t>
      </w:r>
      <w:proofErr w:type="spellEnd"/>
      <w:r w:rsidRPr="00526431">
        <w:rPr>
          <w:b/>
          <w:color w:val="000000"/>
          <w:sz w:val="26"/>
          <w:szCs w:val="26"/>
        </w:rPr>
        <w:t xml:space="preserve"> сельсовет</w:t>
      </w:r>
      <w:r w:rsidRPr="00526431">
        <w:rPr>
          <w:b/>
          <w:sz w:val="26"/>
          <w:szCs w:val="26"/>
        </w:rPr>
        <w:t xml:space="preserve"> </w:t>
      </w:r>
    </w:p>
    <w:p w14:paraId="7535F5A7" w14:textId="77777777" w:rsidR="00526431" w:rsidRPr="00526431" w:rsidRDefault="00526431" w:rsidP="00526431">
      <w:pPr>
        <w:pStyle w:val="aff4"/>
        <w:rPr>
          <w:sz w:val="26"/>
          <w:szCs w:val="26"/>
        </w:rPr>
      </w:pPr>
    </w:p>
    <w:p w14:paraId="03CC138D" w14:textId="7659FC6E"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14:paraId="4F5F25DC" w14:textId="77777777"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14:paraId="75B143CA" w14:textId="71EB1CF4"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14:paraId="5E961105" w14:textId="01800895" w:rsidR="00526431" w:rsidRDefault="00526431" w:rsidP="00526431">
      <w:pPr>
        <w:tabs>
          <w:tab w:val="left" w:pos="851"/>
        </w:tabs>
        <w:ind w:firstLine="709"/>
        <w:jc w:val="center"/>
        <w:rPr>
          <w:sz w:val="26"/>
          <w:szCs w:val="26"/>
        </w:rPr>
      </w:pPr>
    </w:p>
    <w:p w14:paraId="04AC4B49" w14:textId="77777777" w:rsidR="00AC615D" w:rsidRPr="0089318F" w:rsidRDefault="00AC615D" w:rsidP="00AC615D">
      <w:pPr>
        <w:jc w:val="center"/>
        <w:rPr>
          <w:b/>
          <w:bCs/>
          <w:sz w:val="26"/>
          <w:szCs w:val="26"/>
        </w:rPr>
      </w:pPr>
      <w:r w:rsidRPr="0089318F">
        <w:rPr>
          <w:b/>
          <w:bCs/>
          <w:sz w:val="26"/>
          <w:szCs w:val="26"/>
        </w:rPr>
        <w:t>Индикативные показатели муниципального контроля</w:t>
      </w:r>
    </w:p>
    <w:p w14:paraId="60D0DF2C" w14:textId="77777777" w:rsidR="00AC615D" w:rsidRPr="0089318F" w:rsidRDefault="00AC615D" w:rsidP="00AC615D">
      <w:pPr>
        <w:jc w:val="center"/>
        <w:rPr>
          <w:b/>
          <w:bCs/>
          <w:sz w:val="26"/>
          <w:szCs w:val="26"/>
        </w:rPr>
      </w:pPr>
      <w:r w:rsidRPr="0089318F">
        <w:rPr>
          <w:b/>
          <w:bCs/>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89318F">
        <w:rPr>
          <w:b/>
          <w:bCs/>
          <w:sz w:val="26"/>
          <w:szCs w:val="26"/>
        </w:rPr>
        <w:t>Чарковский</w:t>
      </w:r>
      <w:proofErr w:type="spellEnd"/>
      <w:r w:rsidRPr="0089318F">
        <w:rPr>
          <w:b/>
          <w:bCs/>
          <w:sz w:val="26"/>
          <w:szCs w:val="26"/>
        </w:rPr>
        <w:t xml:space="preserve"> сельсовет</w:t>
      </w:r>
    </w:p>
    <w:p w14:paraId="480E88E7" w14:textId="77777777" w:rsidR="00AC615D" w:rsidRPr="0089318F" w:rsidRDefault="00AC615D" w:rsidP="00AC615D">
      <w:pPr>
        <w:jc w:val="both"/>
        <w:rPr>
          <w:sz w:val="26"/>
          <w:szCs w:val="26"/>
        </w:rPr>
      </w:pPr>
    </w:p>
    <w:p w14:paraId="70A6F1AA" w14:textId="77777777" w:rsidR="00AC615D" w:rsidRPr="0089318F" w:rsidRDefault="00AC615D" w:rsidP="00AC615D">
      <w:pPr>
        <w:jc w:val="both"/>
        <w:rPr>
          <w:sz w:val="26"/>
          <w:szCs w:val="26"/>
        </w:rPr>
      </w:pPr>
      <w:r w:rsidRPr="0089318F">
        <w:rPr>
          <w:sz w:val="26"/>
          <w:szCs w:val="26"/>
        </w:rPr>
        <w:t xml:space="preserve">          1) количество плановых контрольных (надзорных) мероприятий, проведенных за отчетный период;</w:t>
      </w:r>
    </w:p>
    <w:p w14:paraId="4F91E83D" w14:textId="77777777" w:rsidR="00AC615D" w:rsidRPr="0089318F" w:rsidRDefault="00AC615D" w:rsidP="00AC615D">
      <w:pPr>
        <w:jc w:val="both"/>
        <w:rPr>
          <w:sz w:val="26"/>
          <w:szCs w:val="26"/>
        </w:rPr>
      </w:pPr>
      <w:r w:rsidRPr="0089318F">
        <w:rPr>
          <w:sz w:val="26"/>
          <w:szCs w:val="26"/>
        </w:rPr>
        <w:t xml:space="preserve">          2) количество внеплановых контрольных (надзорных) мероприятий, проведенных за отчетный период;</w:t>
      </w:r>
    </w:p>
    <w:p w14:paraId="2B875224" w14:textId="77777777" w:rsidR="00AC615D" w:rsidRPr="0089318F" w:rsidRDefault="00AC615D" w:rsidP="00AC615D">
      <w:pPr>
        <w:jc w:val="both"/>
        <w:rPr>
          <w:sz w:val="26"/>
          <w:szCs w:val="26"/>
        </w:rPr>
      </w:pPr>
      <w:r w:rsidRPr="0089318F">
        <w:rPr>
          <w:sz w:val="26"/>
          <w:szCs w:val="26"/>
        </w:rPr>
        <w:t xml:space="preserve">          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166EABA" w14:textId="77777777" w:rsidR="00AC615D" w:rsidRPr="0089318F" w:rsidRDefault="00AC615D" w:rsidP="00AC615D">
      <w:pPr>
        <w:jc w:val="both"/>
        <w:rPr>
          <w:sz w:val="26"/>
          <w:szCs w:val="26"/>
        </w:rPr>
      </w:pPr>
      <w:r w:rsidRPr="0089318F">
        <w:rPr>
          <w:sz w:val="26"/>
          <w:szCs w:val="26"/>
        </w:rPr>
        <w:t xml:space="preserve">          4) общее количество контрольных (надзорных) мероприятий</w:t>
      </w:r>
    </w:p>
    <w:p w14:paraId="64478529" w14:textId="77777777" w:rsidR="00AC615D" w:rsidRPr="0089318F" w:rsidRDefault="00AC615D" w:rsidP="00AC615D">
      <w:pPr>
        <w:jc w:val="both"/>
        <w:rPr>
          <w:sz w:val="26"/>
          <w:szCs w:val="26"/>
        </w:rPr>
      </w:pPr>
      <w:r w:rsidRPr="0089318F">
        <w:rPr>
          <w:sz w:val="26"/>
          <w:szCs w:val="26"/>
        </w:rPr>
        <w:t>с взаимодействием, проведенных за отчетный период;</w:t>
      </w:r>
    </w:p>
    <w:p w14:paraId="26CC5A74" w14:textId="77777777" w:rsidR="00AC615D" w:rsidRPr="0089318F" w:rsidRDefault="00AC615D" w:rsidP="00AC615D">
      <w:pPr>
        <w:jc w:val="both"/>
        <w:rPr>
          <w:sz w:val="26"/>
          <w:szCs w:val="26"/>
        </w:rPr>
      </w:pPr>
      <w:r w:rsidRPr="0089318F">
        <w:rPr>
          <w:sz w:val="26"/>
          <w:szCs w:val="26"/>
        </w:rPr>
        <w:t xml:space="preserve">          5) количество контрольных (надзорных) мероприятий с взаимодействием по каждому виду КНМ, проведенных за отчетный период;</w:t>
      </w:r>
    </w:p>
    <w:p w14:paraId="08B6C9F1" w14:textId="77777777" w:rsidR="00AC615D" w:rsidRPr="0089318F" w:rsidRDefault="00AC615D" w:rsidP="00AC615D">
      <w:pPr>
        <w:jc w:val="both"/>
        <w:rPr>
          <w:sz w:val="26"/>
          <w:szCs w:val="26"/>
        </w:rPr>
      </w:pPr>
      <w:r w:rsidRPr="0089318F">
        <w:rPr>
          <w:sz w:val="26"/>
          <w:szCs w:val="26"/>
        </w:rPr>
        <w:t xml:space="preserve">          6) количество контрольных (надзорных) мероприятий, проведенных</w:t>
      </w:r>
    </w:p>
    <w:p w14:paraId="676DE60F" w14:textId="77777777" w:rsidR="00AC615D" w:rsidRPr="0089318F" w:rsidRDefault="00AC615D" w:rsidP="00AC615D">
      <w:pPr>
        <w:jc w:val="both"/>
        <w:rPr>
          <w:sz w:val="26"/>
          <w:szCs w:val="26"/>
        </w:rPr>
      </w:pPr>
      <w:r w:rsidRPr="0089318F">
        <w:rPr>
          <w:sz w:val="26"/>
          <w:szCs w:val="26"/>
        </w:rPr>
        <w:t>с использованием средств дистанционного взаимодействия, за отчетный период;</w:t>
      </w:r>
    </w:p>
    <w:p w14:paraId="7E1FC089" w14:textId="77777777" w:rsidR="00AC615D" w:rsidRPr="0089318F" w:rsidRDefault="00AC615D" w:rsidP="00AC615D">
      <w:pPr>
        <w:jc w:val="both"/>
        <w:rPr>
          <w:sz w:val="26"/>
          <w:szCs w:val="26"/>
        </w:rPr>
      </w:pPr>
      <w:r w:rsidRPr="0089318F">
        <w:rPr>
          <w:sz w:val="26"/>
          <w:szCs w:val="26"/>
        </w:rPr>
        <w:lastRenderedPageBreak/>
        <w:t xml:space="preserve">          7) количество обязательных профилактических визитов, проведенных</w:t>
      </w:r>
    </w:p>
    <w:p w14:paraId="232A47F9" w14:textId="77777777" w:rsidR="00AC615D" w:rsidRPr="0089318F" w:rsidRDefault="00AC615D" w:rsidP="00AC615D">
      <w:pPr>
        <w:jc w:val="both"/>
        <w:rPr>
          <w:sz w:val="26"/>
          <w:szCs w:val="26"/>
        </w:rPr>
      </w:pPr>
      <w:r w:rsidRPr="0089318F">
        <w:rPr>
          <w:sz w:val="26"/>
          <w:szCs w:val="26"/>
        </w:rPr>
        <w:t>за отчетный период;</w:t>
      </w:r>
    </w:p>
    <w:p w14:paraId="2817ED35" w14:textId="77777777" w:rsidR="00AC615D" w:rsidRPr="0089318F" w:rsidRDefault="00AC615D" w:rsidP="00AC615D">
      <w:pPr>
        <w:jc w:val="both"/>
        <w:rPr>
          <w:sz w:val="26"/>
          <w:szCs w:val="26"/>
        </w:rPr>
      </w:pPr>
      <w:r w:rsidRPr="0089318F">
        <w:rPr>
          <w:sz w:val="26"/>
          <w:szCs w:val="26"/>
        </w:rPr>
        <w:t xml:space="preserve">          8) количество предостережений о недопустимости нарушения обязательных требований, объявленных за отчетный период;</w:t>
      </w:r>
    </w:p>
    <w:p w14:paraId="38F3C440" w14:textId="77777777" w:rsidR="00AC615D" w:rsidRPr="0089318F" w:rsidRDefault="00AC615D" w:rsidP="00AC615D">
      <w:pPr>
        <w:jc w:val="both"/>
        <w:rPr>
          <w:sz w:val="26"/>
          <w:szCs w:val="26"/>
        </w:rPr>
      </w:pPr>
      <w:r w:rsidRPr="0089318F">
        <w:rPr>
          <w:sz w:val="26"/>
          <w:szCs w:val="26"/>
        </w:rPr>
        <w:t xml:space="preserve">          9) количество контрольных (надзорных) мероприятий, по результатам которых выявлены нарушения обязательных требований, за отчетный период;</w:t>
      </w:r>
    </w:p>
    <w:p w14:paraId="7ABC955A" w14:textId="77777777" w:rsidR="00AC615D" w:rsidRPr="0089318F" w:rsidRDefault="00AC615D" w:rsidP="00AC615D">
      <w:pPr>
        <w:jc w:val="both"/>
        <w:rPr>
          <w:sz w:val="26"/>
          <w:szCs w:val="26"/>
        </w:rPr>
      </w:pPr>
      <w:r w:rsidRPr="0089318F">
        <w:rPr>
          <w:sz w:val="26"/>
          <w:szCs w:val="26"/>
        </w:rPr>
        <w:t xml:space="preserve">          10) количество контрольных (надзорных) мероприятий, по итогам которых возбуждены дела об административных правонарушениях, за отчетный период;</w:t>
      </w:r>
    </w:p>
    <w:p w14:paraId="2FBA9030" w14:textId="77777777" w:rsidR="00AC615D" w:rsidRPr="0089318F" w:rsidRDefault="00AC615D" w:rsidP="00AC615D">
      <w:pPr>
        <w:jc w:val="both"/>
        <w:rPr>
          <w:sz w:val="26"/>
          <w:szCs w:val="26"/>
        </w:rPr>
      </w:pPr>
      <w:r w:rsidRPr="0089318F">
        <w:rPr>
          <w:sz w:val="26"/>
          <w:szCs w:val="26"/>
        </w:rPr>
        <w:t xml:space="preserve">          11) сумма административных штрафов, наложенных по результатам контрольных (надзорных) мероприятий, за отчетный период;</w:t>
      </w:r>
    </w:p>
    <w:p w14:paraId="233A49E5" w14:textId="77777777" w:rsidR="00AC615D" w:rsidRPr="0089318F" w:rsidRDefault="00AC615D" w:rsidP="00AC615D">
      <w:pPr>
        <w:jc w:val="both"/>
        <w:rPr>
          <w:sz w:val="26"/>
          <w:szCs w:val="26"/>
        </w:rPr>
      </w:pPr>
      <w:r w:rsidRPr="0089318F">
        <w:rPr>
          <w:sz w:val="26"/>
          <w:szCs w:val="26"/>
        </w:rPr>
        <w:t xml:space="preserve">          12) количество направленных в органы прокуратуры заявлений о согласовании проведения контрольных (надзорных) мероприятий, за отчетный период;</w:t>
      </w:r>
    </w:p>
    <w:p w14:paraId="0E31A279" w14:textId="77777777" w:rsidR="00AC615D" w:rsidRPr="0089318F" w:rsidRDefault="00AC615D" w:rsidP="00AC615D">
      <w:pPr>
        <w:jc w:val="both"/>
        <w:rPr>
          <w:sz w:val="26"/>
          <w:szCs w:val="26"/>
        </w:rPr>
      </w:pPr>
      <w:r w:rsidRPr="0089318F">
        <w:rPr>
          <w:sz w:val="26"/>
          <w:szCs w:val="26"/>
        </w:rPr>
        <w:t xml:space="preserve">          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2132ABFD" w14:textId="77777777" w:rsidR="00AC615D" w:rsidRPr="0089318F" w:rsidRDefault="00AC615D" w:rsidP="00AC615D">
      <w:pPr>
        <w:jc w:val="both"/>
        <w:rPr>
          <w:sz w:val="26"/>
          <w:szCs w:val="26"/>
        </w:rPr>
      </w:pPr>
      <w:r w:rsidRPr="0089318F">
        <w:rPr>
          <w:sz w:val="26"/>
          <w:szCs w:val="26"/>
        </w:rPr>
        <w:t xml:space="preserve">          14) общее количество учтенных объектов контроля на конец отчетного периода;</w:t>
      </w:r>
    </w:p>
    <w:p w14:paraId="2FFCCCF2" w14:textId="77777777" w:rsidR="00AC615D" w:rsidRPr="0089318F" w:rsidRDefault="00AC615D" w:rsidP="00AC615D">
      <w:pPr>
        <w:jc w:val="both"/>
        <w:rPr>
          <w:sz w:val="26"/>
          <w:szCs w:val="26"/>
        </w:rPr>
      </w:pPr>
      <w:r w:rsidRPr="0089318F">
        <w:rPr>
          <w:sz w:val="26"/>
          <w:szCs w:val="26"/>
        </w:rPr>
        <w:t xml:space="preserve">          15) количество учтенных объектов контроля, отнесенных к категориям риска, по каждой из категорий риска, на конец отчетного периода;</w:t>
      </w:r>
    </w:p>
    <w:p w14:paraId="104F370F" w14:textId="77777777" w:rsidR="00AC615D" w:rsidRPr="0089318F" w:rsidRDefault="00AC615D" w:rsidP="00AC615D">
      <w:pPr>
        <w:jc w:val="both"/>
        <w:rPr>
          <w:sz w:val="26"/>
          <w:szCs w:val="26"/>
        </w:rPr>
      </w:pPr>
      <w:r w:rsidRPr="0089318F">
        <w:rPr>
          <w:sz w:val="26"/>
          <w:szCs w:val="26"/>
        </w:rPr>
        <w:t xml:space="preserve">          16) количество учтенных контролируемых лиц на конец отчетного периода;</w:t>
      </w:r>
    </w:p>
    <w:p w14:paraId="49FFF771" w14:textId="77777777" w:rsidR="00AC615D" w:rsidRPr="0089318F" w:rsidRDefault="00AC615D" w:rsidP="00AC615D">
      <w:pPr>
        <w:jc w:val="both"/>
        <w:rPr>
          <w:sz w:val="26"/>
          <w:szCs w:val="26"/>
        </w:rPr>
      </w:pPr>
      <w:r w:rsidRPr="0089318F">
        <w:rPr>
          <w:sz w:val="26"/>
          <w:szCs w:val="26"/>
        </w:rPr>
        <w:t xml:space="preserve">          17) количество учтенных контролируемых лиц, в отношении которых проведены контрольные (надзорные) мероприятия, за отчетный период;</w:t>
      </w:r>
    </w:p>
    <w:p w14:paraId="7BC47E57" w14:textId="77777777" w:rsidR="00AC615D" w:rsidRPr="0089318F" w:rsidRDefault="00AC615D" w:rsidP="00AC615D">
      <w:pPr>
        <w:jc w:val="both"/>
        <w:rPr>
          <w:sz w:val="26"/>
          <w:szCs w:val="26"/>
        </w:rPr>
      </w:pPr>
      <w:r w:rsidRPr="0089318F">
        <w:rPr>
          <w:sz w:val="26"/>
          <w:szCs w:val="26"/>
        </w:rPr>
        <w:t xml:space="preserve">          18) общее количество жалоб, поданных контролируемыми лицами</w:t>
      </w:r>
    </w:p>
    <w:p w14:paraId="3C2FDD12" w14:textId="77777777" w:rsidR="00AC615D" w:rsidRPr="0089318F" w:rsidRDefault="00AC615D" w:rsidP="00AC615D">
      <w:pPr>
        <w:jc w:val="both"/>
        <w:rPr>
          <w:sz w:val="26"/>
          <w:szCs w:val="26"/>
        </w:rPr>
      </w:pPr>
      <w:r w:rsidRPr="0089318F">
        <w:rPr>
          <w:sz w:val="26"/>
          <w:szCs w:val="26"/>
        </w:rPr>
        <w:t>в досудебном порядке за отчетный период;</w:t>
      </w:r>
    </w:p>
    <w:p w14:paraId="1340D2FC" w14:textId="77777777" w:rsidR="00AC615D" w:rsidRPr="0089318F" w:rsidRDefault="00AC615D" w:rsidP="00AC615D">
      <w:pPr>
        <w:jc w:val="both"/>
        <w:rPr>
          <w:sz w:val="26"/>
          <w:szCs w:val="26"/>
        </w:rPr>
      </w:pPr>
      <w:r w:rsidRPr="0089318F">
        <w:rPr>
          <w:sz w:val="26"/>
          <w:szCs w:val="26"/>
        </w:rPr>
        <w:t xml:space="preserve">          19) количество жалоб, в отношении которых контрольным (надзорным) органом был нарушен срок рассмотрения, за отчетный период;</w:t>
      </w:r>
    </w:p>
    <w:p w14:paraId="38EAC00D" w14:textId="77777777" w:rsidR="00AC615D" w:rsidRPr="0089318F" w:rsidRDefault="00AC615D" w:rsidP="00AC615D">
      <w:pPr>
        <w:jc w:val="both"/>
        <w:rPr>
          <w:sz w:val="26"/>
          <w:szCs w:val="26"/>
        </w:rPr>
      </w:pPr>
      <w:r w:rsidRPr="0089318F">
        <w:rPr>
          <w:sz w:val="26"/>
          <w:szCs w:val="26"/>
        </w:rPr>
        <w:t xml:space="preserve">          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0D67689" w14:textId="77777777" w:rsidR="00AC615D" w:rsidRPr="0089318F" w:rsidRDefault="00AC615D" w:rsidP="00AC615D">
      <w:pPr>
        <w:jc w:val="both"/>
        <w:rPr>
          <w:sz w:val="26"/>
          <w:szCs w:val="26"/>
        </w:rPr>
      </w:pPr>
      <w:r w:rsidRPr="0089318F">
        <w:rPr>
          <w:sz w:val="26"/>
          <w:szCs w:val="26"/>
        </w:rPr>
        <w:t xml:space="preserve">          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5E8E2801" w14:textId="77777777" w:rsidR="00AC615D" w:rsidRPr="0089318F" w:rsidRDefault="00AC615D" w:rsidP="00AC615D">
      <w:pPr>
        <w:jc w:val="both"/>
        <w:rPr>
          <w:sz w:val="26"/>
          <w:szCs w:val="26"/>
        </w:rPr>
      </w:pPr>
      <w:r w:rsidRPr="0089318F">
        <w:rPr>
          <w:sz w:val="26"/>
          <w:szCs w:val="26"/>
        </w:rPr>
        <w:t xml:space="preserve">          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0EA19E16" w14:textId="77777777" w:rsidR="00AC615D" w:rsidRPr="0089318F" w:rsidRDefault="00AC615D" w:rsidP="00AC615D">
      <w:pPr>
        <w:jc w:val="both"/>
        <w:rPr>
          <w:sz w:val="26"/>
          <w:szCs w:val="26"/>
        </w:rPr>
      </w:pPr>
      <w:r w:rsidRPr="0089318F">
        <w:rPr>
          <w:sz w:val="26"/>
          <w:szCs w:val="26"/>
        </w:rPr>
        <w:t xml:space="preserve">          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14:paraId="693A5ECC" w14:textId="77777777" w:rsidR="00AC615D" w:rsidRDefault="00AC615D" w:rsidP="00AC615D">
      <w:pPr>
        <w:ind w:firstLine="709"/>
        <w:jc w:val="both"/>
      </w:pPr>
    </w:p>
    <w:p w14:paraId="7CFF4735" w14:textId="1FF714E6" w:rsidR="00E77EDD" w:rsidRPr="00526431" w:rsidRDefault="00E77EDD" w:rsidP="002B7488">
      <w:pPr>
        <w:tabs>
          <w:tab w:val="left" w:pos="851"/>
        </w:tabs>
        <w:ind w:firstLine="709"/>
        <w:jc w:val="both"/>
        <w:rPr>
          <w:sz w:val="26"/>
          <w:szCs w:val="26"/>
        </w:rPr>
      </w:pP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E90A" w14:textId="77777777" w:rsidR="00790EE8" w:rsidRDefault="00790EE8" w:rsidP="00DC3AE5">
      <w:r>
        <w:separator/>
      </w:r>
    </w:p>
  </w:endnote>
  <w:endnote w:type="continuationSeparator" w:id="0">
    <w:p w14:paraId="7E0DCEF3" w14:textId="77777777" w:rsidR="00790EE8" w:rsidRDefault="00790EE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E7D2" w14:textId="77777777" w:rsidR="00790EE8" w:rsidRDefault="00790EE8" w:rsidP="00DC3AE5">
      <w:r>
        <w:separator/>
      </w:r>
    </w:p>
  </w:footnote>
  <w:footnote w:type="continuationSeparator" w:id="0">
    <w:p w14:paraId="463F48DA" w14:textId="77777777" w:rsidR="00790EE8" w:rsidRDefault="00790EE8"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90EE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D127D">
      <w:rPr>
        <w:rStyle w:val="afb"/>
        <w:noProof/>
      </w:rPr>
      <w:t>12</w:t>
    </w:r>
    <w:r>
      <w:rPr>
        <w:rStyle w:val="afb"/>
      </w:rPr>
      <w:fldChar w:fldCharType="end"/>
    </w:r>
  </w:p>
  <w:p w14:paraId="163441D5" w14:textId="77777777" w:rsidR="00E90F25" w:rsidRDefault="00790EE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0550F"/>
    <w:rsid w:val="000078C5"/>
    <w:rsid w:val="00012FC9"/>
    <w:rsid w:val="00033E05"/>
    <w:rsid w:val="0004695B"/>
    <w:rsid w:val="000545B1"/>
    <w:rsid w:val="00093292"/>
    <w:rsid w:val="001072AA"/>
    <w:rsid w:val="001441E6"/>
    <w:rsid w:val="001B1532"/>
    <w:rsid w:val="001E5124"/>
    <w:rsid w:val="00200232"/>
    <w:rsid w:val="002A39B4"/>
    <w:rsid w:val="002B7488"/>
    <w:rsid w:val="00301EC1"/>
    <w:rsid w:val="00310A3F"/>
    <w:rsid w:val="0032327B"/>
    <w:rsid w:val="003548D8"/>
    <w:rsid w:val="003B74DC"/>
    <w:rsid w:val="00407063"/>
    <w:rsid w:val="004963BF"/>
    <w:rsid w:val="00503A87"/>
    <w:rsid w:val="00505E20"/>
    <w:rsid w:val="00526431"/>
    <w:rsid w:val="005331FB"/>
    <w:rsid w:val="00556134"/>
    <w:rsid w:val="00567818"/>
    <w:rsid w:val="005E1D87"/>
    <w:rsid w:val="005F44E0"/>
    <w:rsid w:val="00615716"/>
    <w:rsid w:val="00633C44"/>
    <w:rsid w:val="00654FB7"/>
    <w:rsid w:val="00674156"/>
    <w:rsid w:val="006E00C0"/>
    <w:rsid w:val="007027C1"/>
    <w:rsid w:val="00706C57"/>
    <w:rsid w:val="007243C9"/>
    <w:rsid w:val="00790EE8"/>
    <w:rsid w:val="007B5315"/>
    <w:rsid w:val="007C1FDF"/>
    <w:rsid w:val="007F6D99"/>
    <w:rsid w:val="00822C1C"/>
    <w:rsid w:val="00842337"/>
    <w:rsid w:val="00860B0C"/>
    <w:rsid w:val="008D4AC9"/>
    <w:rsid w:val="009022C3"/>
    <w:rsid w:val="00927D8D"/>
    <w:rsid w:val="009311B6"/>
    <w:rsid w:val="00935631"/>
    <w:rsid w:val="0094399F"/>
    <w:rsid w:val="009B7014"/>
    <w:rsid w:val="009D07EB"/>
    <w:rsid w:val="009D0D15"/>
    <w:rsid w:val="00A001B5"/>
    <w:rsid w:val="00A20FE6"/>
    <w:rsid w:val="00A35226"/>
    <w:rsid w:val="00A73EE9"/>
    <w:rsid w:val="00A82C99"/>
    <w:rsid w:val="00AA4506"/>
    <w:rsid w:val="00AC615D"/>
    <w:rsid w:val="00AF4D40"/>
    <w:rsid w:val="00B140D2"/>
    <w:rsid w:val="00B41CA8"/>
    <w:rsid w:val="00B633BA"/>
    <w:rsid w:val="00BA3E7A"/>
    <w:rsid w:val="00BB31D5"/>
    <w:rsid w:val="00BB5D31"/>
    <w:rsid w:val="00BE26B9"/>
    <w:rsid w:val="00C436B2"/>
    <w:rsid w:val="00CD7151"/>
    <w:rsid w:val="00DA7D7F"/>
    <w:rsid w:val="00DC3AE5"/>
    <w:rsid w:val="00DD127D"/>
    <w:rsid w:val="00DE5F18"/>
    <w:rsid w:val="00DF283E"/>
    <w:rsid w:val="00E77EDD"/>
    <w:rsid w:val="00E86A99"/>
    <w:rsid w:val="00EA1D21"/>
    <w:rsid w:val="00F5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BEEE-F5C1-47EF-B742-B4C44CB7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7268</Words>
  <Characters>41429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2022-02-22T02:32:00Z</cp:lastPrinted>
  <dcterms:created xsi:type="dcterms:W3CDTF">2021-08-23T11:13:00Z</dcterms:created>
  <dcterms:modified xsi:type="dcterms:W3CDTF">2022-02-25T06:08:00Z</dcterms:modified>
</cp:coreProperties>
</file>