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22" w:rsidRDefault="00CD5622" w:rsidP="00CD5622">
      <w:pPr>
        <w:tabs>
          <w:tab w:val="left" w:pos="4155"/>
        </w:tabs>
      </w:pPr>
    </w:p>
    <w:p w:rsidR="00CD5622" w:rsidRDefault="00CD5622" w:rsidP="00CD5622">
      <w:pPr>
        <w:tabs>
          <w:tab w:val="center" w:pos="4677"/>
        </w:tabs>
      </w:pPr>
      <w:r>
        <w:t xml:space="preserve">                                                                        </w:t>
      </w:r>
      <w:r>
        <w:rPr>
          <w:noProof/>
        </w:rPr>
        <w:drawing>
          <wp:inline distT="0" distB="0" distL="0" distR="0">
            <wp:extent cx="685800"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CD5622" w:rsidTr="00CD5622">
        <w:tc>
          <w:tcPr>
            <w:tcW w:w="5068" w:type="dxa"/>
            <w:hideMark/>
          </w:tcPr>
          <w:p w:rsidR="00CD5622" w:rsidRDefault="00CD5622">
            <w:pPr>
              <w:jc w:val="center"/>
              <w:rPr>
                <w:rFonts w:ascii="Times New Roman Hak" w:hAnsi="Times New Roman Hak"/>
                <w:sz w:val="18"/>
                <w:szCs w:val="18"/>
              </w:rPr>
            </w:pPr>
            <w:r>
              <w:rPr>
                <w:sz w:val="18"/>
                <w:szCs w:val="18"/>
              </w:rPr>
              <w:t>РОССИЯ ФЕДЕРАЦИЯЗЫ</w:t>
            </w:r>
          </w:p>
          <w:p w:rsidR="00CD5622" w:rsidRDefault="00CD5622">
            <w:pPr>
              <w:jc w:val="center"/>
              <w:rPr>
                <w:sz w:val="18"/>
                <w:szCs w:val="18"/>
              </w:rPr>
            </w:pPr>
            <w:r>
              <w:rPr>
                <w:sz w:val="18"/>
                <w:szCs w:val="18"/>
              </w:rPr>
              <w:t>ХАКАС РЕСПУБЛИКАЗЫ</w:t>
            </w:r>
          </w:p>
          <w:p w:rsidR="00CD5622" w:rsidRDefault="00CD5622">
            <w:pPr>
              <w:jc w:val="center"/>
              <w:rPr>
                <w:sz w:val="18"/>
                <w:szCs w:val="18"/>
              </w:rPr>
            </w:pPr>
            <w:r>
              <w:rPr>
                <w:sz w:val="18"/>
                <w:szCs w:val="18"/>
              </w:rPr>
              <w:t>АFБАН ПИЛТIРI АЙМАFЫ</w:t>
            </w:r>
          </w:p>
          <w:p w:rsidR="00CD5622" w:rsidRDefault="00CD5622">
            <w:pPr>
              <w:jc w:val="center"/>
              <w:rPr>
                <w:sz w:val="18"/>
                <w:szCs w:val="18"/>
              </w:rPr>
            </w:pPr>
            <w:r>
              <w:rPr>
                <w:sz w:val="18"/>
                <w:szCs w:val="18"/>
              </w:rPr>
              <w:t>ЧАРКОВ ААЛНЫН ЧОБI</w:t>
            </w:r>
          </w:p>
          <w:p w:rsidR="00CD5622" w:rsidRDefault="00CD5622">
            <w:pPr>
              <w:jc w:val="center"/>
              <w:rPr>
                <w:rFonts w:ascii="Times New Roman Hak" w:hAnsi="Times New Roman Hak"/>
                <w:sz w:val="18"/>
                <w:szCs w:val="18"/>
              </w:rPr>
            </w:pPr>
            <w:r>
              <w:rPr>
                <w:sz w:val="18"/>
                <w:szCs w:val="18"/>
              </w:rPr>
              <w:t>АДМИНИСТРАЦИЯЗЫ</w:t>
            </w:r>
          </w:p>
        </w:tc>
        <w:tc>
          <w:tcPr>
            <w:tcW w:w="5068" w:type="dxa"/>
            <w:hideMark/>
          </w:tcPr>
          <w:p w:rsidR="00CD5622" w:rsidRDefault="00CD5622">
            <w:pPr>
              <w:jc w:val="center"/>
              <w:rPr>
                <w:rFonts w:ascii="Times New Roman Hak" w:hAnsi="Times New Roman Hak"/>
                <w:sz w:val="18"/>
                <w:szCs w:val="18"/>
              </w:rPr>
            </w:pPr>
            <w:r>
              <w:rPr>
                <w:sz w:val="18"/>
                <w:szCs w:val="18"/>
              </w:rPr>
              <w:t>РОССИЙСКАЯ ФЕДЕРАЦИЯ</w:t>
            </w:r>
          </w:p>
          <w:p w:rsidR="00CD5622" w:rsidRDefault="00CD5622">
            <w:pPr>
              <w:jc w:val="center"/>
              <w:rPr>
                <w:sz w:val="18"/>
                <w:szCs w:val="18"/>
              </w:rPr>
            </w:pPr>
            <w:r>
              <w:rPr>
                <w:sz w:val="18"/>
                <w:szCs w:val="18"/>
              </w:rPr>
              <w:t>РЕСПУБЛИКА ХАКАСИЯ</w:t>
            </w:r>
          </w:p>
          <w:p w:rsidR="00CD5622" w:rsidRDefault="00CD5622">
            <w:pPr>
              <w:jc w:val="center"/>
              <w:rPr>
                <w:sz w:val="18"/>
                <w:szCs w:val="18"/>
              </w:rPr>
            </w:pPr>
            <w:r>
              <w:rPr>
                <w:sz w:val="18"/>
                <w:szCs w:val="18"/>
              </w:rPr>
              <w:t>УСТЬ-АБАКАНСКИЙ РАЙОН</w:t>
            </w:r>
          </w:p>
          <w:p w:rsidR="00CD5622" w:rsidRDefault="00CD5622">
            <w:pPr>
              <w:jc w:val="center"/>
              <w:rPr>
                <w:sz w:val="18"/>
                <w:szCs w:val="18"/>
              </w:rPr>
            </w:pPr>
            <w:r>
              <w:rPr>
                <w:sz w:val="18"/>
                <w:szCs w:val="18"/>
              </w:rPr>
              <w:t>АДМИНИСТРАЦИЯ</w:t>
            </w:r>
          </w:p>
          <w:p w:rsidR="00CD5622" w:rsidRDefault="00CD5622">
            <w:pPr>
              <w:jc w:val="center"/>
              <w:rPr>
                <w:rFonts w:ascii="Times New Roman Hak" w:hAnsi="Times New Roman Hak"/>
                <w:sz w:val="18"/>
                <w:szCs w:val="18"/>
              </w:rPr>
            </w:pPr>
            <w:r>
              <w:rPr>
                <w:sz w:val="18"/>
                <w:szCs w:val="18"/>
              </w:rPr>
              <w:t>ЧАРКОВСКОГО СЕЛЬСОВЕТА</w:t>
            </w:r>
          </w:p>
        </w:tc>
      </w:tr>
    </w:tbl>
    <w:p w:rsidR="00CD5622" w:rsidRDefault="00CD5622" w:rsidP="00CD5622">
      <w:pPr>
        <w:rPr>
          <w:rFonts w:ascii="Times New Roman Hak" w:hAnsi="Times New Roman Hak"/>
          <w:sz w:val="28"/>
          <w:szCs w:val="20"/>
        </w:rPr>
      </w:pPr>
    </w:p>
    <w:p w:rsidR="00CD5622" w:rsidRDefault="00CD5622" w:rsidP="00CD5622">
      <w:pPr>
        <w:pStyle w:val="1"/>
        <w:ind w:left="2880" w:firstLine="720"/>
        <w:jc w:val="left"/>
        <w:rPr>
          <w:sz w:val="24"/>
          <w:szCs w:val="24"/>
        </w:rPr>
      </w:pPr>
    </w:p>
    <w:p w:rsidR="00CD5622" w:rsidRDefault="00CD5622" w:rsidP="00CD5622">
      <w:pPr>
        <w:pStyle w:val="1"/>
        <w:ind w:left="2880" w:firstLine="720"/>
        <w:jc w:val="left"/>
        <w:rPr>
          <w:rFonts w:ascii="Times New Roman" w:hAnsi="Times New Roman"/>
          <w:sz w:val="24"/>
          <w:szCs w:val="24"/>
        </w:rPr>
      </w:pPr>
      <w:r>
        <w:t>ПОСТАНОВЛЕНИЕ</w:t>
      </w:r>
    </w:p>
    <w:p w:rsidR="00CD5622" w:rsidRDefault="00CD5622" w:rsidP="00CD5622">
      <w:pPr>
        <w:jc w:val="center"/>
        <w:rPr>
          <w:rFonts w:ascii="Times New Roman Hak" w:hAnsi="Times New Roman Hak"/>
          <w:sz w:val="20"/>
          <w:szCs w:val="20"/>
        </w:rPr>
      </w:pPr>
    </w:p>
    <w:p w:rsidR="00CD5622" w:rsidRPr="00CB222A" w:rsidRDefault="00CD5622" w:rsidP="00CD5622">
      <w:r>
        <w:t xml:space="preserve">                                                       </w:t>
      </w:r>
      <w:r w:rsidR="005575ED">
        <w:t xml:space="preserve">      </w:t>
      </w:r>
      <w:r w:rsidR="005575ED" w:rsidRPr="00CB222A">
        <w:t xml:space="preserve">от </w:t>
      </w:r>
      <w:r w:rsidR="001741E1" w:rsidRPr="00CB222A">
        <w:t>16</w:t>
      </w:r>
      <w:r w:rsidR="005575ED" w:rsidRPr="00CB222A">
        <w:t>.</w:t>
      </w:r>
      <w:r w:rsidR="001741E1" w:rsidRPr="00CB222A">
        <w:t>11</w:t>
      </w:r>
      <w:r w:rsidR="005575ED" w:rsidRPr="00CB222A">
        <w:t>.202</w:t>
      </w:r>
      <w:r w:rsidR="00972AA2" w:rsidRPr="00CB222A">
        <w:t>1</w:t>
      </w:r>
      <w:r w:rsidR="005575ED" w:rsidRPr="00CB222A">
        <w:t xml:space="preserve"> г.    № </w:t>
      </w:r>
      <w:r w:rsidR="001741E1" w:rsidRPr="00CB222A">
        <w:t>59</w:t>
      </w:r>
      <w:r w:rsidRPr="00CB222A">
        <w:t>-п</w:t>
      </w:r>
    </w:p>
    <w:p w:rsidR="00CD5622" w:rsidRPr="00CB222A" w:rsidRDefault="00CD5622" w:rsidP="00CD5622">
      <w:pPr>
        <w:jc w:val="center"/>
      </w:pPr>
      <w:r w:rsidRPr="00CB222A">
        <w:t>аал Чарков</w:t>
      </w:r>
    </w:p>
    <w:p w:rsidR="00CD5622" w:rsidRPr="00CB222A" w:rsidRDefault="00CD5622" w:rsidP="00CD5622"/>
    <w:p w:rsidR="008E6010" w:rsidRPr="00CB222A" w:rsidRDefault="008E6010" w:rsidP="00E848FD">
      <w:r w:rsidRPr="00CB222A">
        <w:t>О внесении изменения в постановление</w:t>
      </w:r>
    </w:p>
    <w:p w:rsidR="008E6010" w:rsidRPr="00CB222A" w:rsidRDefault="00CB222A" w:rsidP="00E848FD">
      <w:r w:rsidRPr="00CB222A">
        <w:t>о</w:t>
      </w:r>
      <w:r w:rsidR="008E6010" w:rsidRPr="00CB222A">
        <w:t>т 30.09.2020г. №54-п «</w:t>
      </w:r>
      <w:r w:rsidR="00E848FD" w:rsidRPr="00CB222A">
        <w:t xml:space="preserve">Об утверждении </w:t>
      </w:r>
    </w:p>
    <w:p w:rsidR="00E848FD" w:rsidRPr="00CB222A" w:rsidRDefault="008E6010" w:rsidP="00E848FD">
      <w:pPr>
        <w:rPr>
          <w:spacing w:val="1"/>
        </w:rPr>
      </w:pPr>
      <w:r w:rsidRPr="00CB222A">
        <w:rPr>
          <w:spacing w:val="1"/>
        </w:rPr>
        <w:t>порядка</w:t>
      </w:r>
      <w:r w:rsidR="00E848FD" w:rsidRPr="00CB222A">
        <w:rPr>
          <w:spacing w:val="1"/>
        </w:rPr>
        <w:t xml:space="preserve"> осуществлени</w:t>
      </w:r>
      <w:r w:rsidRPr="00CB222A">
        <w:rPr>
          <w:spacing w:val="1"/>
        </w:rPr>
        <w:t>я по</w:t>
      </w:r>
      <w:r w:rsidR="00E848FD" w:rsidRPr="00CB222A">
        <w:rPr>
          <w:spacing w:val="1"/>
        </w:rPr>
        <w:t xml:space="preserve"> </w:t>
      </w:r>
    </w:p>
    <w:p w:rsidR="00E848FD" w:rsidRPr="00CB222A" w:rsidRDefault="00E848FD" w:rsidP="00E848FD">
      <w:pPr>
        <w:rPr>
          <w:spacing w:val="1"/>
        </w:rPr>
      </w:pPr>
      <w:r w:rsidRPr="00CB222A">
        <w:rPr>
          <w:spacing w:val="1"/>
        </w:rPr>
        <w:t>внутренне</w:t>
      </w:r>
      <w:r w:rsidR="008E6010" w:rsidRPr="00CB222A">
        <w:rPr>
          <w:spacing w:val="1"/>
        </w:rPr>
        <w:t>му</w:t>
      </w:r>
      <w:r w:rsidRPr="00CB222A">
        <w:rPr>
          <w:spacing w:val="1"/>
        </w:rPr>
        <w:t xml:space="preserve"> финансово</w:t>
      </w:r>
      <w:r w:rsidR="008E6010" w:rsidRPr="00CB222A">
        <w:rPr>
          <w:spacing w:val="1"/>
        </w:rPr>
        <w:t>му</w:t>
      </w:r>
      <w:r w:rsidRPr="00CB222A">
        <w:rPr>
          <w:spacing w:val="1"/>
        </w:rPr>
        <w:t xml:space="preserve"> </w:t>
      </w:r>
      <w:r w:rsidR="008E6010" w:rsidRPr="00CB222A">
        <w:rPr>
          <w:spacing w:val="1"/>
        </w:rPr>
        <w:t>контролю</w:t>
      </w:r>
      <w:r w:rsidRPr="00CB222A">
        <w:rPr>
          <w:spacing w:val="1"/>
        </w:rPr>
        <w:t xml:space="preserve"> в</w:t>
      </w:r>
    </w:p>
    <w:p w:rsidR="00E848FD" w:rsidRPr="00CB222A" w:rsidRDefault="001741E1" w:rsidP="00E848FD">
      <w:proofErr w:type="spellStart"/>
      <w:r w:rsidRPr="00CB222A">
        <w:rPr>
          <w:spacing w:val="1"/>
        </w:rPr>
        <w:t>Чарковско</w:t>
      </w:r>
      <w:r w:rsidR="008E6010" w:rsidRPr="00CB222A">
        <w:rPr>
          <w:spacing w:val="1"/>
        </w:rPr>
        <w:t>м</w:t>
      </w:r>
      <w:proofErr w:type="spellEnd"/>
      <w:r w:rsidR="00E848FD" w:rsidRPr="00CB222A">
        <w:rPr>
          <w:spacing w:val="1"/>
        </w:rPr>
        <w:t xml:space="preserve"> сельсовет</w:t>
      </w:r>
      <w:r w:rsidR="008E6010" w:rsidRPr="00CB222A">
        <w:rPr>
          <w:spacing w:val="1"/>
        </w:rPr>
        <w:t>е»</w:t>
      </w:r>
    </w:p>
    <w:p w:rsidR="00E848FD" w:rsidRPr="00CB222A" w:rsidRDefault="00E848FD" w:rsidP="00E848FD">
      <w:pPr>
        <w:spacing w:line="100" w:lineRule="atLeast"/>
        <w:jc w:val="both"/>
        <w:rPr>
          <w:b/>
          <w:bCs/>
        </w:rPr>
      </w:pPr>
    </w:p>
    <w:p w:rsidR="00CB222A" w:rsidRPr="00CB222A" w:rsidRDefault="00E848FD" w:rsidP="00CB222A">
      <w:pPr>
        <w:jc w:val="both"/>
        <w:rPr>
          <w:rFonts w:eastAsiaTheme="minorHAnsi"/>
          <w:lang w:eastAsia="en-US"/>
        </w:rPr>
      </w:pPr>
      <w:r w:rsidRPr="00CB222A">
        <w:t>В соответствии с пунктом 5 статьи 160.2-1 Бюджетного кодекса Российской Федерации, приказом Министерства финансов Российской Федерации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r w:rsidR="00CB222A" w:rsidRPr="00CB222A">
        <w:t xml:space="preserve"> </w:t>
      </w:r>
      <w:r w:rsidR="00CB222A" w:rsidRPr="00CB222A">
        <w:rPr>
          <w:rFonts w:eastAsiaTheme="minorHAnsi"/>
          <w:lang w:eastAsia="en-US"/>
        </w:rPr>
        <w:t xml:space="preserve">руководствуясь Уставом муниципального образования </w:t>
      </w:r>
      <w:proofErr w:type="spellStart"/>
      <w:r w:rsidR="00CB222A" w:rsidRPr="00CB222A">
        <w:rPr>
          <w:rFonts w:eastAsiaTheme="minorHAnsi"/>
          <w:lang w:eastAsia="en-US"/>
        </w:rPr>
        <w:t>Чарковский</w:t>
      </w:r>
      <w:proofErr w:type="spellEnd"/>
      <w:r w:rsidR="00CB222A" w:rsidRPr="00CB222A">
        <w:rPr>
          <w:rFonts w:eastAsiaTheme="minorHAnsi"/>
          <w:lang w:eastAsia="en-US"/>
        </w:rPr>
        <w:t xml:space="preserve"> сельсовет, в целях приведения нормативного правового акта в соответствие с действующим законодательством, Администрация </w:t>
      </w:r>
      <w:proofErr w:type="spellStart"/>
      <w:r w:rsidR="00CB222A" w:rsidRPr="00CB222A">
        <w:rPr>
          <w:rFonts w:eastAsiaTheme="minorHAnsi"/>
          <w:lang w:eastAsia="en-US"/>
        </w:rPr>
        <w:t>Чарковского</w:t>
      </w:r>
      <w:proofErr w:type="spellEnd"/>
      <w:r w:rsidR="00CB222A" w:rsidRPr="00CB222A">
        <w:rPr>
          <w:rFonts w:eastAsiaTheme="minorHAnsi"/>
          <w:lang w:eastAsia="en-US"/>
        </w:rPr>
        <w:t xml:space="preserve"> сельсовета</w:t>
      </w:r>
    </w:p>
    <w:p w:rsidR="00E848FD" w:rsidRPr="00CB222A" w:rsidRDefault="00E848FD" w:rsidP="00CB222A">
      <w:pPr>
        <w:autoSpaceDE w:val="0"/>
        <w:autoSpaceDN w:val="0"/>
        <w:adjustRightInd w:val="0"/>
        <w:ind w:firstLine="708"/>
        <w:jc w:val="both"/>
      </w:pPr>
      <w:r w:rsidRPr="00CB222A">
        <w:t xml:space="preserve"> </w:t>
      </w:r>
    </w:p>
    <w:p w:rsidR="00E848FD" w:rsidRPr="00CB222A" w:rsidRDefault="00E848FD" w:rsidP="00E848FD">
      <w:pPr>
        <w:spacing w:line="100" w:lineRule="atLeast"/>
        <w:jc w:val="both"/>
        <w:rPr>
          <w:b/>
        </w:rPr>
      </w:pPr>
      <w:r w:rsidRPr="00CB222A">
        <w:rPr>
          <w:b/>
        </w:rPr>
        <w:t>ПОСТАНОВЛЯЕТ:</w:t>
      </w:r>
    </w:p>
    <w:p w:rsidR="00CB222A" w:rsidRPr="00CB222A" w:rsidRDefault="00CB222A" w:rsidP="00CB222A">
      <w:pPr>
        <w:pStyle w:val="af8"/>
        <w:numPr>
          <w:ilvl w:val="0"/>
          <w:numId w:val="15"/>
        </w:numPr>
        <w:jc w:val="both"/>
        <w:rPr>
          <w:rFonts w:ascii="Times New Roman" w:hAnsi="Times New Roman" w:cs="Times New Roman"/>
          <w:sz w:val="24"/>
          <w:szCs w:val="24"/>
        </w:rPr>
      </w:pPr>
      <w:r w:rsidRPr="00CB222A">
        <w:rPr>
          <w:rFonts w:ascii="Times New Roman" w:hAnsi="Times New Roman" w:cs="Times New Roman"/>
          <w:sz w:val="24"/>
          <w:szCs w:val="24"/>
        </w:rPr>
        <w:t xml:space="preserve">Внести изменения в постановление администрации </w:t>
      </w:r>
      <w:proofErr w:type="spellStart"/>
      <w:r w:rsidRPr="00CB222A">
        <w:rPr>
          <w:rFonts w:ascii="Times New Roman" w:hAnsi="Times New Roman" w:cs="Times New Roman"/>
          <w:sz w:val="24"/>
          <w:szCs w:val="24"/>
        </w:rPr>
        <w:t>Чарковского</w:t>
      </w:r>
      <w:proofErr w:type="spellEnd"/>
      <w:r w:rsidRPr="00CB222A">
        <w:rPr>
          <w:rFonts w:ascii="Times New Roman" w:hAnsi="Times New Roman" w:cs="Times New Roman"/>
          <w:sz w:val="24"/>
          <w:szCs w:val="24"/>
        </w:rPr>
        <w:t xml:space="preserve"> сельсовета от 30.09.2020г. №54-п «Об утверждении </w:t>
      </w:r>
      <w:r w:rsidRPr="00CB222A">
        <w:rPr>
          <w:rFonts w:ascii="Times New Roman" w:hAnsi="Times New Roman" w:cs="Times New Roman"/>
          <w:spacing w:val="1"/>
          <w:sz w:val="24"/>
          <w:szCs w:val="24"/>
        </w:rPr>
        <w:t>порядка осуществления по внутреннему финансовому контролю в</w:t>
      </w:r>
      <w:r w:rsidRPr="00CB222A">
        <w:rPr>
          <w:rFonts w:ascii="Times New Roman" w:hAnsi="Times New Roman" w:cs="Times New Roman"/>
          <w:spacing w:val="1"/>
          <w:sz w:val="24"/>
          <w:szCs w:val="24"/>
        </w:rPr>
        <w:t xml:space="preserve"> </w:t>
      </w:r>
      <w:proofErr w:type="spellStart"/>
      <w:r w:rsidRPr="00CB222A">
        <w:rPr>
          <w:rFonts w:ascii="Times New Roman" w:hAnsi="Times New Roman" w:cs="Times New Roman"/>
          <w:spacing w:val="1"/>
          <w:sz w:val="24"/>
          <w:szCs w:val="24"/>
        </w:rPr>
        <w:t>Чарковском</w:t>
      </w:r>
      <w:proofErr w:type="spellEnd"/>
      <w:r w:rsidRPr="00CB222A">
        <w:rPr>
          <w:rFonts w:ascii="Times New Roman" w:hAnsi="Times New Roman" w:cs="Times New Roman"/>
          <w:spacing w:val="1"/>
          <w:sz w:val="24"/>
          <w:szCs w:val="24"/>
        </w:rPr>
        <w:t xml:space="preserve"> сельсовете»</w:t>
      </w:r>
      <w:r w:rsidRPr="00CB222A">
        <w:rPr>
          <w:rFonts w:ascii="Times New Roman" w:hAnsi="Times New Roman" w:cs="Times New Roman"/>
          <w:spacing w:val="1"/>
          <w:sz w:val="24"/>
          <w:szCs w:val="24"/>
        </w:rPr>
        <w:t>.</w:t>
      </w:r>
    </w:p>
    <w:p w:rsidR="00E848FD" w:rsidRPr="00CB222A" w:rsidRDefault="00CB222A" w:rsidP="00E848FD">
      <w:pPr>
        <w:pStyle w:val="formattext"/>
        <w:shd w:val="clear" w:color="auto" w:fill="FFFFFF"/>
        <w:spacing w:before="0" w:beforeAutospacing="0" w:after="0" w:afterAutospacing="0"/>
        <w:ind w:firstLine="708"/>
        <w:jc w:val="both"/>
        <w:textAlignment w:val="baseline"/>
        <w:rPr>
          <w:color w:val="2D2D2D"/>
          <w:spacing w:val="1"/>
        </w:rPr>
      </w:pPr>
      <w:r w:rsidRPr="00CB222A">
        <w:rPr>
          <w:color w:val="2D2D2D"/>
          <w:spacing w:val="1"/>
        </w:rPr>
        <w:t>2</w:t>
      </w:r>
      <w:r w:rsidR="00E848FD" w:rsidRPr="00CB222A">
        <w:rPr>
          <w:color w:val="2D2D2D"/>
          <w:spacing w:val="1"/>
        </w:rPr>
        <w:t xml:space="preserve">.Утвердить Положение об осуществлении внутреннего финансового аудита в Администрации </w:t>
      </w:r>
      <w:proofErr w:type="spellStart"/>
      <w:r w:rsidR="001741E1" w:rsidRPr="00CB222A">
        <w:rPr>
          <w:color w:val="2D2D2D"/>
          <w:spacing w:val="1"/>
        </w:rPr>
        <w:t>Чарковского</w:t>
      </w:r>
      <w:proofErr w:type="spellEnd"/>
      <w:r w:rsidR="00E848FD" w:rsidRPr="00CB222A">
        <w:rPr>
          <w:color w:val="2D2D2D"/>
          <w:spacing w:val="1"/>
        </w:rPr>
        <w:t xml:space="preserve"> сельсовета </w:t>
      </w:r>
      <w:r w:rsidR="001741E1" w:rsidRPr="00CB222A">
        <w:rPr>
          <w:color w:val="2D2D2D"/>
          <w:spacing w:val="1"/>
        </w:rPr>
        <w:t>(Приложение</w:t>
      </w:r>
      <w:r w:rsidR="00E848FD" w:rsidRPr="00CB222A">
        <w:rPr>
          <w:color w:val="2D2D2D"/>
          <w:spacing w:val="1"/>
        </w:rPr>
        <w:t>).</w:t>
      </w:r>
    </w:p>
    <w:p w:rsidR="00E848FD" w:rsidRDefault="00E848FD" w:rsidP="00E848FD">
      <w:pPr>
        <w:widowControl w:val="0"/>
        <w:tabs>
          <w:tab w:val="left" w:pos="690"/>
          <w:tab w:val="center" w:pos="4890"/>
        </w:tabs>
        <w:autoSpaceDE w:val="0"/>
        <w:autoSpaceDN w:val="0"/>
        <w:jc w:val="both"/>
        <w:rPr>
          <w:color w:val="2D2D2D"/>
          <w:spacing w:val="1"/>
          <w:sz w:val="26"/>
          <w:szCs w:val="26"/>
        </w:rPr>
      </w:pPr>
      <w:r>
        <w:rPr>
          <w:color w:val="2D2D2D"/>
          <w:spacing w:val="1"/>
          <w:sz w:val="26"/>
          <w:szCs w:val="26"/>
        </w:rPr>
        <w:tab/>
      </w:r>
    </w:p>
    <w:p w:rsidR="00E848FD" w:rsidRPr="00CB222A" w:rsidRDefault="00E848FD" w:rsidP="00E848FD">
      <w:pPr>
        <w:widowControl w:val="0"/>
        <w:tabs>
          <w:tab w:val="left" w:pos="690"/>
          <w:tab w:val="center" w:pos="4890"/>
        </w:tabs>
        <w:autoSpaceDE w:val="0"/>
        <w:autoSpaceDN w:val="0"/>
        <w:jc w:val="both"/>
      </w:pPr>
      <w:r>
        <w:rPr>
          <w:color w:val="2D2D2D"/>
          <w:spacing w:val="1"/>
          <w:sz w:val="26"/>
          <w:szCs w:val="26"/>
        </w:rPr>
        <w:tab/>
      </w:r>
      <w:r w:rsidRPr="00CB222A">
        <w:rPr>
          <w:color w:val="2D2D2D"/>
          <w:spacing w:val="1"/>
        </w:rPr>
        <w:t xml:space="preserve">2.Утвердить Соглашение </w:t>
      </w:r>
      <w:r w:rsidRPr="00CB222A">
        <w:t>о передаче полномочий по осуществлению внутреннего финансового аудита (Приложение 1)</w:t>
      </w:r>
      <w:r w:rsidR="00CB222A" w:rsidRPr="00CB222A">
        <w:t>.</w:t>
      </w:r>
    </w:p>
    <w:p w:rsidR="00E848FD" w:rsidRPr="00CB222A" w:rsidRDefault="00E848FD" w:rsidP="00E848FD">
      <w:pPr>
        <w:pStyle w:val="formattext"/>
        <w:shd w:val="clear" w:color="auto" w:fill="FFFFFF"/>
        <w:spacing w:before="0" w:beforeAutospacing="0" w:after="0" w:afterAutospacing="0"/>
        <w:ind w:firstLine="708"/>
        <w:jc w:val="both"/>
        <w:textAlignment w:val="baseline"/>
        <w:rPr>
          <w:color w:val="2D2D2D"/>
          <w:spacing w:val="1"/>
        </w:rPr>
      </w:pPr>
    </w:p>
    <w:p w:rsidR="00E848FD" w:rsidRPr="00CB222A" w:rsidRDefault="00E848FD" w:rsidP="00E848FD">
      <w:pPr>
        <w:pStyle w:val="formattext"/>
        <w:shd w:val="clear" w:color="auto" w:fill="FFFFFF"/>
        <w:spacing w:before="0" w:beforeAutospacing="0" w:after="0" w:afterAutospacing="0"/>
        <w:ind w:firstLine="708"/>
        <w:jc w:val="both"/>
        <w:textAlignment w:val="baseline"/>
        <w:rPr>
          <w:color w:val="2D2D2D"/>
          <w:spacing w:val="1"/>
        </w:rPr>
      </w:pPr>
      <w:r w:rsidRPr="00CB222A">
        <w:rPr>
          <w:color w:val="2D2D2D"/>
          <w:spacing w:val="1"/>
        </w:rPr>
        <w:t xml:space="preserve">3.Наделить полномочиями по осуществлению внутреннего финансового аудита бухгалтерию Администрации </w:t>
      </w:r>
      <w:proofErr w:type="spellStart"/>
      <w:r w:rsidR="001741E1" w:rsidRPr="00CB222A">
        <w:rPr>
          <w:color w:val="2D2D2D"/>
          <w:spacing w:val="1"/>
        </w:rPr>
        <w:t>Чарковского</w:t>
      </w:r>
      <w:proofErr w:type="spellEnd"/>
      <w:r w:rsidRPr="00CB222A">
        <w:rPr>
          <w:color w:val="2D2D2D"/>
          <w:spacing w:val="1"/>
        </w:rPr>
        <w:t xml:space="preserve"> сельсовета.</w:t>
      </w:r>
    </w:p>
    <w:p w:rsidR="00E848FD" w:rsidRPr="00CB222A" w:rsidRDefault="00E848FD" w:rsidP="00E848FD">
      <w:pPr>
        <w:ind w:firstLine="708"/>
        <w:jc w:val="both"/>
        <w:rPr>
          <w:color w:val="2D2D2D"/>
          <w:spacing w:val="1"/>
        </w:rPr>
      </w:pPr>
    </w:p>
    <w:p w:rsidR="00E848FD" w:rsidRPr="00CB222A" w:rsidRDefault="00E848FD" w:rsidP="00E848FD">
      <w:pPr>
        <w:spacing w:line="100" w:lineRule="atLeast"/>
        <w:ind w:firstLine="708"/>
        <w:jc w:val="both"/>
      </w:pPr>
      <w:r w:rsidRPr="00CB222A">
        <w:t>4.Установить, что действие настоящего постановление распространяется на правоотношения, возникшие с 01 января 202</w:t>
      </w:r>
      <w:r w:rsidR="007D6A67" w:rsidRPr="00CB222A">
        <w:t>2</w:t>
      </w:r>
      <w:r w:rsidRPr="00CB222A">
        <w:t xml:space="preserve"> года.</w:t>
      </w:r>
    </w:p>
    <w:p w:rsidR="00E848FD" w:rsidRPr="00CB222A" w:rsidRDefault="00E848FD" w:rsidP="00E848FD">
      <w:pPr>
        <w:ind w:firstLine="708"/>
        <w:jc w:val="both"/>
      </w:pPr>
    </w:p>
    <w:p w:rsidR="00E848FD" w:rsidRPr="00CB222A" w:rsidRDefault="00E848FD" w:rsidP="00E848FD">
      <w:pPr>
        <w:ind w:firstLine="708"/>
        <w:jc w:val="both"/>
      </w:pPr>
      <w:r w:rsidRPr="00CB222A">
        <w:t xml:space="preserve">5.Постановление вступает в силу после его официального обнародования </w:t>
      </w:r>
      <w:r w:rsidR="001741E1" w:rsidRPr="00CB222A">
        <w:t>на официальном</w:t>
      </w:r>
      <w:r w:rsidRPr="00CB222A">
        <w:t xml:space="preserve"> сайте Администрации в сети Интернет.</w:t>
      </w:r>
    </w:p>
    <w:p w:rsidR="00E848FD" w:rsidRPr="00CB222A" w:rsidRDefault="00E848FD" w:rsidP="00E848FD">
      <w:pPr>
        <w:ind w:firstLine="708"/>
        <w:jc w:val="both"/>
      </w:pPr>
    </w:p>
    <w:p w:rsidR="00E848FD" w:rsidRPr="00CB222A" w:rsidRDefault="00E848FD" w:rsidP="00E848FD">
      <w:pPr>
        <w:ind w:firstLine="708"/>
        <w:jc w:val="both"/>
      </w:pPr>
      <w:r w:rsidRPr="00CB222A">
        <w:t>6. Контроль за исполнением настоящего постановления оставляю за собой.</w:t>
      </w:r>
    </w:p>
    <w:p w:rsidR="00E848FD" w:rsidRPr="00CB222A" w:rsidRDefault="00E848FD" w:rsidP="00E848FD">
      <w:pPr>
        <w:spacing w:line="100" w:lineRule="atLeast"/>
        <w:jc w:val="both"/>
      </w:pPr>
    </w:p>
    <w:p w:rsidR="00E848FD" w:rsidRPr="00CB222A" w:rsidRDefault="00E848FD" w:rsidP="00E848FD">
      <w:pPr>
        <w:spacing w:line="100" w:lineRule="atLeast"/>
        <w:jc w:val="both"/>
      </w:pPr>
    </w:p>
    <w:p w:rsidR="00E848FD" w:rsidRPr="00CB222A" w:rsidRDefault="00E848FD" w:rsidP="00E848FD">
      <w:pPr>
        <w:spacing w:line="100" w:lineRule="atLeast"/>
        <w:jc w:val="both"/>
      </w:pPr>
    </w:p>
    <w:p w:rsidR="00E848FD" w:rsidRPr="00CB222A" w:rsidRDefault="00E848FD" w:rsidP="00E848FD">
      <w:pPr>
        <w:spacing w:line="100" w:lineRule="atLeast"/>
        <w:ind w:firstLine="708"/>
        <w:jc w:val="both"/>
      </w:pPr>
      <w:r w:rsidRPr="00CB222A">
        <w:t xml:space="preserve">Глава </w:t>
      </w:r>
      <w:proofErr w:type="spellStart"/>
      <w:r w:rsidR="001741E1" w:rsidRPr="00CB222A">
        <w:t>Чарковского</w:t>
      </w:r>
      <w:proofErr w:type="spellEnd"/>
      <w:r w:rsidRPr="00CB222A">
        <w:t xml:space="preserve"> сельсовета                                      </w:t>
      </w:r>
      <w:r w:rsidR="001741E1" w:rsidRPr="00CB222A">
        <w:t>А.А. Алексеенко</w:t>
      </w:r>
    </w:p>
    <w:p w:rsidR="00E848FD" w:rsidRPr="00CB222A" w:rsidRDefault="00E848FD" w:rsidP="00E848FD">
      <w:pPr>
        <w:spacing w:line="100" w:lineRule="atLeast"/>
        <w:jc w:val="both"/>
      </w:pPr>
    </w:p>
    <w:p w:rsidR="00E848FD" w:rsidRDefault="00E848FD" w:rsidP="00E848FD">
      <w:pPr>
        <w:tabs>
          <w:tab w:val="left" w:pos="6612"/>
        </w:tabs>
        <w:rPr>
          <w:sz w:val="26"/>
          <w:szCs w:val="26"/>
        </w:rPr>
      </w:pPr>
      <w:bookmarkStart w:id="0" w:name="_GoBack"/>
      <w:bookmarkEnd w:id="0"/>
    </w:p>
    <w:p w:rsidR="00E848FD" w:rsidRDefault="00E848FD" w:rsidP="00E848FD">
      <w:pPr>
        <w:pStyle w:val="21"/>
        <w:spacing w:after="0" w:line="240" w:lineRule="auto"/>
        <w:ind w:firstLine="6237"/>
        <w:jc w:val="right"/>
        <w:rPr>
          <w:bCs/>
          <w:sz w:val="26"/>
          <w:szCs w:val="26"/>
        </w:rPr>
      </w:pPr>
    </w:p>
    <w:p w:rsidR="001741E1" w:rsidRDefault="001741E1" w:rsidP="00E848FD">
      <w:pPr>
        <w:pStyle w:val="21"/>
        <w:spacing w:after="0" w:line="240" w:lineRule="auto"/>
        <w:ind w:firstLine="6237"/>
        <w:jc w:val="right"/>
        <w:rPr>
          <w:bCs/>
          <w:sz w:val="26"/>
          <w:szCs w:val="26"/>
        </w:rPr>
      </w:pPr>
    </w:p>
    <w:p w:rsidR="00E848FD" w:rsidRPr="00506197" w:rsidRDefault="00E848FD" w:rsidP="00E848FD">
      <w:pPr>
        <w:pStyle w:val="21"/>
        <w:spacing w:after="0" w:line="240" w:lineRule="auto"/>
        <w:ind w:firstLine="6237"/>
        <w:jc w:val="right"/>
        <w:rPr>
          <w:bCs/>
          <w:sz w:val="26"/>
          <w:szCs w:val="26"/>
        </w:rPr>
      </w:pPr>
      <w:r w:rsidRPr="00506197">
        <w:rPr>
          <w:bCs/>
          <w:sz w:val="26"/>
          <w:szCs w:val="26"/>
        </w:rPr>
        <w:t xml:space="preserve">Приложение </w:t>
      </w:r>
    </w:p>
    <w:p w:rsidR="00E848FD" w:rsidRDefault="00E848FD" w:rsidP="00E848FD">
      <w:pPr>
        <w:pStyle w:val="21"/>
        <w:spacing w:after="0" w:line="240" w:lineRule="auto"/>
        <w:jc w:val="right"/>
        <w:rPr>
          <w:bCs/>
          <w:sz w:val="26"/>
          <w:szCs w:val="26"/>
        </w:rPr>
      </w:pPr>
      <w:r w:rsidRPr="00506197">
        <w:rPr>
          <w:bCs/>
          <w:sz w:val="26"/>
          <w:szCs w:val="26"/>
        </w:rPr>
        <w:t>к постановлению Администрации</w:t>
      </w:r>
    </w:p>
    <w:p w:rsidR="00E848FD" w:rsidRDefault="00E848FD" w:rsidP="00E848FD">
      <w:pPr>
        <w:pStyle w:val="21"/>
        <w:spacing w:after="0" w:line="240" w:lineRule="auto"/>
        <w:jc w:val="right"/>
        <w:rPr>
          <w:bCs/>
          <w:sz w:val="26"/>
          <w:szCs w:val="26"/>
        </w:rPr>
      </w:pPr>
      <w:r w:rsidRPr="00506197">
        <w:rPr>
          <w:bCs/>
          <w:sz w:val="26"/>
          <w:szCs w:val="26"/>
        </w:rPr>
        <w:t xml:space="preserve"> </w:t>
      </w:r>
      <w:proofErr w:type="spellStart"/>
      <w:r w:rsidR="001741E1">
        <w:rPr>
          <w:bCs/>
          <w:sz w:val="26"/>
          <w:szCs w:val="26"/>
        </w:rPr>
        <w:t>Чарковского</w:t>
      </w:r>
      <w:proofErr w:type="spellEnd"/>
      <w:r>
        <w:rPr>
          <w:bCs/>
          <w:sz w:val="26"/>
          <w:szCs w:val="26"/>
        </w:rPr>
        <w:t xml:space="preserve"> сельсовета</w:t>
      </w:r>
    </w:p>
    <w:p w:rsidR="00E848FD" w:rsidRPr="00506197" w:rsidRDefault="00E848FD" w:rsidP="00E848FD">
      <w:pPr>
        <w:pStyle w:val="21"/>
        <w:spacing w:after="0" w:line="240" w:lineRule="auto"/>
        <w:jc w:val="right"/>
        <w:rPr>
          <w:bCs/>
          <w:sz w:val="26"/>
          <w:szCs w:val="26"/>
        </w:rPr>
      </w:pPr>
      <w:r w:rsidRPr="00506197">
        <w:rPr>
          <w:bCs/>
          <w:sz w:val="26"/>
          <w:szCs w:val="26"/>
        </w:rPr>
        <w:t xml:space="preserve"> от </w:t>
      </w:r>
      <w:r>
        <w:rPr>
          <w:bCs/>
          <w:sz w:val="26"/>
          <w:szCs w:val="26"/>
        </w:rPr>
        <w:t>1</w:t>
      </w:r>
      <w:r w:rsidR="001741E1">
        <w:rPr>
          <w:bCs/>
          <w:sz w:val="26"/>
          <w:szCs w:val="26"/>
        </w:rPr>
        <w:t>6</w:t>
      </w:r>
      <w:r>
        <w:rPr>
          <w:bCs/>
          <w:sz w:val="26"/>
          <w:szCs w:val="26"/>
        </w:rPr>
        <w:t>.</w:t>
      </w:r>
      <w:r w:rsidR="001741E1">
        <w:rPr>
          <w:bCs/>
          <w:sz w:val="26"/>
          <w:szCs w:val="26"/>
        </w:rPr>
        <w:t>11</w:t>
      </w:r>
      <w:r w:rsidRPr="00506197">
        <w:rPr>
          <w:bCs/>
          <w:sz w:val="26"/>
          <w:szCs w:val="26"/>
        </w:rPr>
        <w:t>.202</w:t>
      </w:r>
      <w:r w:rsidR="001741E1">
        <w:rPr>
          <w:bCs/>
          <w:sz w:val="26"/>
          <w:szCs w:val="26"/>
        </w:rPr>
        <w:t>1</w:t>
      </w:r>
      <w:r w:rsidRPr="00506197">
        <w:rPr>
          <w:bCs/>
          <w:sz w:val="26"/>
          <w:szCs w:val="26"/>
        </w:rPr>
        <w:t xml:space="preserve"> №</w:t>
      </w:r>
      <w:r>
        <w:rPr>
          <w:bCs/>
          <w:sz w:val="26"/>
          <w:szCs w:val="26"/>
        </w:rPr>
        <w:t xml:space="preserve"> </w:t>
      </w:r>
      <w:r w:rsidR="001741E1">
        <w:rPr>
          <w:bCs/>
          <w:sz w:val="26"/>
          <w:szCs w:val="26"/>
        </w:rPr>
        <w:t>59</w:t>
      </w:r>
      <w:r>
        <w:rPr>
          <w:bCs/>
          <w:sz w:val="26"/>
          <w:szCs w:val="26"/>
        </w:rPr>
        <w:t>-п</w:t>
      </w:r>
      <w:r w:rsidRPr="00506197">
        <w:rPr>
          <w:bCs/>
          <w:sz w:val="26"/>
          <w:szCs w:val="26"/>
        </w:rPr>
        <w:t xml:space="preserve"> </w:t>
      </w:r>
    </w:p>
    <w:p w:rsidR="00E848FD" w:rsidRPr="00963865" w:rsidRDefault="00E848FD" w:rsidP="00E848FD">
      <w:pPr>
        <w:shd w:val="clear" w:color="auto" w:fill="FFFFFF"/>
        <w:jc w:val="center"/>
        <w:textAlignment w:val="baseline"/>
        <w:outlineLvl w:val="1"/>
        <w:rPr>
          <w:color w:val="3C3C3C"/>
          <w:spacing w:val="1"/>
          <w:sz w:val="26"/>
          <w:szCs w:val="26"/>
        </w:rPr>
      </w:pPr>
      <w:bookmarkStart w:id="1" w:name="Par47"/>
      <w:bookmarkEnd w:id="1"/>
    </w:p>
    <w:p w:rsidR="00E848FD" w:rsidRPr="00963865" w:rsidRDefault="00E848FD" w:rsidP="00E848FD">
      <w:pPr>
        <w:shd w:val="clear" w:color="auto" w:fill="FFFFFF"/>
        <w:jc w:val="center"/>
        <w:textAlignment w:val="baseline"/>
        <w:outlineLvl w:val="1"/>
        <w:rPr>
          <w:spacing w:val="1"/>
          <w:sz w:val="26"/>
          <w:szCs w:val="26"/>
        </w:rPr>
      </w:pPr>
      <w:r w:rsidRPr="00963865">
        <w:rPr>
          <w:spacing w:val="1"/>
          <w:sz w:val="26"/>
          <w:szCs w:val="26"/>
        </w:rPr>
        <w:t xml:space="preserve">ПОЛОЖЕНИЕ </w:t>
      </w:r>
    </w:p>
    <w:p w:rsidR="00E848FD" w:rsidRPr="00963865" w:rsidRDefault="00E848FD" w:rsidP="00E848FD">
      <w:pPr>
        <w:shd w:val="clear" w:color="auto" w:fill="FFFFFF"/>
        <w:jc w:val="center"/>
        <w:textAlignment w:val="baseline"/>
        <w:outlineLvl w:val="1"/>
        <w:rPr>
          <w:spacing w:val="1"/>
          <w:sz w:val="26"/>
          <w:szCs w:val="26"/>
        </w:rPr>
      </w:pPr>
      <w:r w:rsidRPr="00963865">
        <w:rPr>
          <w:spacing w:val="1"/>
          <w:sz w:val="26"/>
          <w:szCs w:val="26"/>
        </w:rPr>
        <w:t>об осуществлении внутреннего финансового аудита</w:t>
      </w:r>
    </w:p>
    <w:p w:rsidR="00E848FD" w:rsidRPr="00963865" w:rsidRDefault="00E848FD" w:rsidP="00E848FD">
      <w:pPr>
        <w:shd w:val="clear" w:color="auto" w:fill="FFFFFF"/>
        <w:jc w:val="center"/>
        <w:textAlignment w:val="baseline"/>
        <w:outlineLvl w:val="1"/>
        <w:rPr>
          <w:spacing w:val="1"/>
          <w:sz w:val="26"/>
          <w:szCs w:val="26"/>
        </w:rPr>
      </w:pPr>
      <w:r w:rsidRPr="00963865">
        <w:rPr>
          <w:spacing w:val="1"/>
          <w:sz w:val="26"/>
          <w:szCs w:val="26"/>
        </w:rPr>
        <w:t xml:space="preserve"> в Администрации </w:t>
      </w:r>
      <w:proofErr w:type="spellStart"/>
      <w:r w:rsidR="001741E1">
        <w:rPr>
          <w:spacing w:val="1"/>
          <w:sz w:val="26"/>
          <w:szCs w:val="26"/>
        </w:rPr>
        <w:t>Чарковского</w:t>
      </w:r>
      <w:proofErr w:type="spellEnd"/>
      <w:r w:rsidRPr="00963865">
        <w:rPr>
          <w:spacing w:val="1"/>
          <w:sz w:val="26"/>
          <w:szCs w:val="26"/>
        </w:rPr>
        <w:t xml:space="preserve"> сельсовета</w:t>
      </w:r>
    </w:p>
    <w:p w:rsidR="00E848FD" w:rsidRPr="00963865" w:rsidRDefault="00E848FD" w:rsidP="00E848FD">
      <w:pPr>
        <w:tabs>
          <w:tab w:val="left" w:pos="3264"/>
        </w:tabs>
        <w:rPr>
          <w:sz w:val="26"/>
          <w:szCs w:val="26"/>
        </w:rPr>
      </w:pPr>
    </w:p>
    <w:p w:rsidR="00E848FD" w:rsidRPr="00963865" w:rsidRDefault="00E848FD" w:rsidP="00E848FD">
      <w:pPr>
        <w:tabs>
          <w:tab w:val="left" w:pos="3264"/>
        </w:tabs>
        <w:rPr>
          <w:sz w:val="26"/>
          <w:szCs w:val="26"/>
        </w:rPr>
      </w:pPr>
    </w:p>
    <w:p w:rsidR="00E848FD" w:rsidRDefault="00E848FD" w:rsidP="00E848FD">
      <w:pPr>
        <w:keepNext/>
        <w:keepLines/>
        <w:numPr>
          <w:ilvl w:val="0"/>
          <w:numId w:val="12"/>
        </w:numPr>
        <w:shd w:val="clear" w:color="auto" w:fill="FFFFFF"/>
        <w:jc w:val="center"/>
        <w:textAlignment w:val="baseline"/>
        <w:outlineLvl w:val="2"/>
        <w:rPr>
          <w:spacing w:val="1"/>
          <w:sz w:val="26"/>
          <w:szCs w:val="26"/>
        </w:rPr>
      </w:pPr>
      <w:r w:rsidRPr="00963865">
        <w:rPr>
          <w:spacing w:val="1"/>
          <w:sz w:val="26"/>
          <w:szCs w:val="26"/>
        </w:rPr>
        <w:t xml:space="preserve">Общие положения, основания и порядок организации </w:t>
      </w:r>
    </w:p>
    <w:p w:rsidR="00E848FD" w:rsidRPr="00963865" w:rsidRDefault="00E848FD" w:rsidP="00E848FD">
      <w:pPr>
        <w:keepNext/>
        <w:keepLines/>
        <w:shd w:val="clear" w:color="auto" w:fill="FFFFFF"/>
        <w:ind w:left="720"/>
        <w:jc w:val="center"/>
        <w:textAlignment w:val="baseline"/>
        <w:outlineLvl w:val="2"/>
        <w:rPr>
          <w:spacing w:val="1"/>
          <w:sz w:val="26"/>
          <w:szCs w:val="26"/>
        </w:rPr>
      </w:pPr>
      <w:r w:rsidRPr="00963865">
        <w:rPr>
          <w:spacing w:val="1"/>
          <w:sz w:val="26"/>
          <w:szCs w:val="26"/>
        </w:rPr>
        <w:t>внутреннего финансового аудита</w:t>
      </w:r>
    </w:p>
    <w:p w:rsidR="00E848FD" w:rsidRPr="00963865" w:rsidRDefault="00E848FD" w:rsidP="00E848FD">
      <w:pPr>
        <w:keepNext/>
        <w:keepLines/>
        <w:shd w:val="clear" w:color="auto" w:fill="FFFFFF"/>
        <w:ind w:firstLine="709"/>
        <w:jc w:val="center"/>
        <w:textAlignment w:val="baseline"/>
        <w:outlineLvl w:val="2"/>
        <w:rPr>
          <w:b/>
          <w:spacing w:val="1"/>
          <w:sz w:val="26"/>
          <w:szCs w:val="26"/>
        </w:rPr>
      </w:pP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 xml:space="preserve">1.1. Настоящее Положение применяется должностными лицами (работниками)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при организации и осуществлении внутреннего финансового аудита в Администрации </w:t>
      </w:r>
      <w:proofErr w:type="spellStart"/>
      <w:r w:rsidR="001741E1">
        <w:rPr>
          <w:spacing w:val="1"/>
          <w:sz w:val="26"/>
          <w:szCs w:val="26"/>
        </w:rPr>
        <w:t>Чарковского</w:t>
      </w:r>
      <w:proofErr w:type="spellEnd"/>
      <w:r w:rsidRPr="00963865">
        <w:rPr>
          <w:spacing w:val="1"/>
          <w:sz w:val="26"/>
          <w:szCs w:val="26"/>
        </w:rPr>
        <w:t xml:space="preserve"> сельсовета (далее - Администрация). Настоящее Положение не применяется в отношении бюджетных процедур (полномочий) финансового органа.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 в Администрации.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1.2. Внутренний финансовый аудит является деятельностью по формированию и предоставлению Главе Администрации </w:t>
      </w:r>
      <w:proofErr w:type="spellStart"/>
      <w:r w:rsidR="001741E1">
        <w:rPr>
          <w:spacing w:val="1"/>
          <w:sz w:val="26"/>
          <w:szCs w:val="26"/>
        </w:rPr>
        <w:t>Чарковского</w:t>
      </w:r>
      <w:proofErr w:type="spellEnd"/>
      <w:r>
        <w:rPr>
          <w:spacing w:val="1"/>
          <w:sz w:val="26"/>
          <w:szCs w:val="26"/>
        </w:rPr>
        <w:t xml:space="preserve"> сельсовета</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а) информации о результатах оценки исполнения бюджетных полномочий Администрацией, в том числе заключения о достоверности бюджетной отчетности;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в) заключения о результатах исполнения решений, направленных на повышение качества финансового менеджмента.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1.3. Внутренний финансовый аудит осуществляется в целях:</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а) оценки надежности внутреннего процесса Администрации,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правовыми актами Администрации, принятыми в соответствии с пунктом 5 статьи 264.</w:t>
      </w:r>
      <w:r w:rsidRPr="00963865">
        <w:rPr>
          <w:spacing w:val="1"/>
          <w:sz w:val="26"/>
          <w:szCs w:val="26"/>
          <w:vertAlign w:val="superscript"/>
        </w:rPr>
        <w:t>1</w:t>
      </w:r>
      <w:r w:rsidRPr="00963865">
        <w:rPr>
          <w:spacing w:val="1"/>
          <w:sz w:val="26"/>
          <w:szCs w:val="26"/>
        </w:rPr>
        <w:t> </w:t>
      </w:r>
      <w:hyperlink r:id="rId6" w:history="1">
        <w:r w:rsidRPr="00963865">
          <w:rPr>
            <w:spacing w:val="1"/>
            <w:sz w:val="26"/>
            <w:szCs w:val="26"/>
          </w:rPr>
          <w:t>Бюджетного кодекса Российской Федерации</w:t>
        </w:r>
      </w:hyperlink>
      <w:r w:rsidRPr="00963865">
        <w:rPr>
          <w:spacing w:val="1"/>
          <w:sz w:val="26"/>
          <w:szCs w:val="26"/>
        </w:rPr>
        <w:t>;</w:t>
      </w:r>
    </w:p>
    <w:p w:rsidR="00E848FD" w:rsidRPr="00963865" w:rsidRDefault="001741E1" w:rsidP="00E848FD">
      <w:pPr>
        <w:shd w:val="clear" w:color="auto" w:fill="FFFFFF"/>
        <w:ind w:firstLine="709"/>
        <w:jc w:val="both"/>
        <w:textAlignment w:val="baseline"/>
        <w:rPr>
          <w:spacing w:val="1"/>
          <w:sz w:val="26"/>
          <w:szCs w:val="26"/>
        </w:rPr>
      </w:pPr>
      <w:r w:rsidRPr="00963865">
        <w:rPr>
          <w:spacing w:val="1"/>
          <w:sz w:val="26"/>
          <w:szCs w:val="26"/>
        </w:rPr>
        <w:t>в)</w:t>
      </w:r>
      <w:r>
        <w:rPr>
          <w:spacing w:val="1"/>
          <w:sz w:val="26"/>
          <w:szCs w:val="26"/>
        </w:rPr>
        <w:t xml:space="preserve"> повышения</w:t>
      </w:r>
      <w:r w:rsidR="00E848FD" w:rsidRPr="00963865">
        <w:rPr>
          <w:spacing w:val="1"/>
          <w:sz w:val="26"/>
          <w:szCs w:val="26"/>
        </w:rPr>
        <w:t xml:space="preserve"> качества финансового менеджмента.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1.4. Внутренний финансовый аудит в Администрации осуществляется </w:t>
      </w:r>
      <w:r>
        <w:rPr>
          <w:spacing w:val="1"/>
          <w:sz w:val="26"/>
          <w:szCs w:val="26"/>
        </w:rPr>
        <w:t>бухгалтерией, наделенной</w:t>
      </w:r>
      <w:r w:rsidRPr="00963865">
        <w:rPr>
          <w:spacing w:val="1"/>
          <w:sz w:val="26"/>
          <w:szCs w:val="26"/>
        </w:rPr>
        <w:t xml:space="preserve"> полномочиями по осуществлению внутреннего финансового аудита (далее – </w:t>
      </w:r>
      <w:r>
        <w:rPr>
          <w:spacing w:val="1"/>
          <w:sz w:val="26"/>
          <w:szCs w:val="26"/>
        </w:rPr>
        <w:t>бухгалтерия</w:t>
      </w:r>
      <w:r w:rsidRPr="00963865">
        <w:rPr>
          <w:spacing w:val="1"/>
          <w:sz w:val="26"/>
          <w:szCs w:val="26"/>
        </w:rPr>
        <w:t xml:space="preserve">, субъект внутреннего финансового аудита), на основе принципа функциональной независимости. </w:t>
      </w:r>
      <w:r>
        <w:rPr>
          <w:spacing w:val="1"/>
          <w:sz w:val="26"/>
          <w:szCs w:val="26"/>
        </w:rPr>
        <w:t>Бухгалтерия</w:t>
      </w:r>
      <w:r w:rsidRPr="00963865">
        <w:rPr>
          <w:spacing w:val="1"/>
          <w:sz w:val="26"/>
          <w:szCs w:val="26"/>
        </w:rPr>
        <w:t xml:space="preserve"> в части осуществления внутреннего финансового аудита в Администрации подчиняется непосредственно Главе Администрации </w:t>
      </w:r>
      <w:proofErr w:type="spellStart"/>
      <w:r>
        <w:rPr>
          <w:spacing w:val="1"/>
          <w:sz w:val="26"/>
          <w:szCs w:val="26"/>
        </w:rPr>
        <w:t>Чаркковского</w:t>
      </w:r>
      <w:proofErr w:type="spellEnd"/>
      <w:r>
        <w:rPr>
          <w:spacing w:val="1"/>
          <w:sz w:val="26"/>
          <w:szCs w:val="26"/>
        </w:rPr>
        <w:t xml:space="preserve"> сельсовета</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 xml:space="preserve">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w:t>
      </w:r>
      <w:r>
        <w:rPr>
          <w:spacing w:val="1"/>
          <w:sz w:val="26"/>
          <w:szCs w:val="26"/>
        </w:rPr>
        <w:t>бухгалтерии</w:t>
      </w:r>
      <w:r w:rsidRPr="00963865">
        <w:rPr>
          <w:spacing w:val="1"/>
          <w:sz w:val="26"/>
          <w:szCs w:val="26"/>
        </w:rPr>
        <w:t>, которые:</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не имеют родства или свойства с субъектами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не имеют конфликта интересов.</w:t>
      </w:r>
    </w:p>
    <w:p w:rsidR="00E848FD" w:rsidRPr="00963865" w:rsidRDefault="00E848FD" w:rsidP="00E848FD">
      <w:pPr>
        <w:shd w:val="clear" w:color="auto" w:fill="FFFFFF"/>
        <w:ind w:firstLine="709"/>
        <w:jc w:val="both"/>
        <w:textAlignment w:val="baseline"/>
        <w:rPr>
          <w:spacing w:val="1"/>
          <w:sz w:val="26"/>
          <w:szCs w:val="26"/>
        </w:rPr>
      </w:pPr>
    </w:p>
    <w:p w:rsidR="00E848FD" w:rsidRPr="00864693" w:rsidRDefault="00E848FD" w:rsidP="00E848FD">
      <w:pPr>
        <w:shd w:val="clear" w:color="auto" w:fill="FFFFFF"/>
        <w:ind w:firstLine="709"/>
        <w:jc w:val="center"/>
        <w:textAlignment w:val="baseline"/>
        <w:rPr>
          <w:spacing w:val="1"/>
          <w:sz w:val="26"/>
          <w:szCs w:val="26"/>
        </w:rPr>
      </w:pPr>
      <w:r w:rsidRPr="00864693">
        <w:rPr>
          <w:spacing w:val="1"/>
          <w:sz w:val="26"/>
          <w:szCs w:val="26"/>
        </w:rPr>
        <w:t>2. Определения, принципы и задачи внутреннего финансового аудита</w:t>
      </w:r>
    </w:p>
    <w:p w:rsidR="00E848FD" w:rsidRPr="00963865" w:rsidRDefault="00E848FD" w:rsidP="00E848FD">
      <w:pPr>
        <w:shd w:val="clear" w:color="auto" w:fill="FFFFFF"/>
        <w:ind w:firstLine="709"/>
        <w:jc w:val="both"/>
        <w:textAlignment w:val="baseline"/>
        <w:rPr>
          <w:b/>
          <w:spacing w:val="1"/>
          <w:sz w:val="26"/>
          <w:szCs w:val="26"/>
        </w:rPr>
      </w:pP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2.1. Термины и их определения, используемые в настоящем Положении, имеют то же значение, что и в </w:t>
      </w:r>
      <w:hyperlink r:id="rId7" w:history="1">
        <w:r w:rsidRPr="00963865">
          <w:rPr>
            <w:spacing w:val="1"/>
            <w:sz w:val="26"/>
            <w:szCs w:val="26"/>
          </w:rPr>
          <w:t>Бюджетном кодексе Российской Федерации</w:t>
        </w:r>
      </w:hyperlink>
      <w:r w:rsidRPr="00963865">
        <w:rPr>
          <w:spacing w:val="1"/>
          <w:sz w:val="26"/>
          <w:szCs w:val="26"/>
        </w:rPr>
        <w:t>, федеральных стандартах внутреннего финансового аудита, утвержденных Министерством финансов Российской Федерации, и правовых актах Администрации, регламентирующих осуществление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2.2. В настоящем Положении применяются следующие термины: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Субъект внутреннего финансового аудита - структурное подразделение, наделенное полномочиями по осуществлению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Объект внутреннего финансового аудита - бюджетная процедура и (или) составляющие эту процедуру операции (действия) по выполнению бюджетной процедуры.</w:t>
      </w:r>
    </w:p>
    <w:p w:rsidR="00E848FD" w:rsidRDefault="00E848FD" w:rsidP="00E848FD">
      <w:pPr>
        <w:shd w:val="clear" w:color="auto" w:fill="FFFFFF"/>
        <w:ind w:firstLine="709"/>
        <w:jc w:val="both"/>
        <w:textAlignment w:val="baseline"/>
        <w:rPr>
          <w:spacing w:val="1"/>
          <w:sz w:val="26"/>
          <w:szCs w:val="26"/>
        </w:rPr>
      </w:pPr>
      <w:r w:rsidRPr="00963865">
        <w:rPr>
          <w:spacing w:val="1"/>
          <w:sz w:val="26"/>
          <w:szCs w:val="26"/>
        </w:rPr>
        <w:t>Бюджетные процедуры - процедуры Администрации,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предусмотренным пунктом 6 статьи 160</w:t>
      </w:r>
      <w:r w:rsidRPr="00963865">
        <w:rPr>
          <w:spacing w:val="1"/>
          <w:sz w:val="26"/>
          <w:szCs w:val="26"/>
          <w:vertAlign w:val="superscript"/>
        </w:rPr>
        <w:t>2-1</w:t>
      </w:r>
      <w:r w:rsidRPr="00963865">
        <w:rPr>
          <w:spacing w:val="1"/>
          <w:sz w:val="26"/>
          <w:szCs w:val="26"/>
        </w:rPr>
        <w:t> </w:t>
      </w:r>
      <w:hyperlink r:id="rId8" w:history="1">
        <w:r w:rsidRPr="00963865">
          <w:rPr>
            <w:spacing w:val="1"/>
            <w:sz w:val="26"/>
            <w:szCs w:val="26"/>
          </w:rPr>
          <w:t>Бюджетного кодекса Российской Федерации</w:t>
        </w:r>
      </w:hyperlink>
      <w:r w:rsidRPr="00963865">
        <w:rPr>
          <w:spacing w:val="1"/>
          <w:sz w:val="26"/>
          <w:szCs w:val="26"/>
        </w:rPr>
        <w:t>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w:t>
      </w:r>
      <w:r w:rsidRPr="00864693">
        <w:rPr>
          <w:b/>
          <w:spacing w:val="1"/>
          <w:sz w:val="26"/>
          <w:szCs w:val="26"/>
        </w:rPr>
        <w:t>ч</w:t>
      </w:r>
      <w:r w:rsidRPr="00963865">
        <w:rPr>
          <w:spacing w:val="1"/>
          <w:sz w:val="26"/>
          <w:szCs w:val="26"/>
        </w:rPr>
        <w:t>ета и составлению бюджетной отчетности.</w:t>
      </w:r>
    </w:p>
    <w:p w:rsidR="00E848FD" w:rsidRDefault="00E848FD" w:rsidP="00E848FD">
      <w:pPr>
        <w:keepNext/>
        <w:keepLines/>
        <w:shd w:val="clear" w:color="auto" w:fill="FFFFFF"/>
        <w:ind w:firstLine="709"/>
        <w:jc w:val="both"/>
        <w:textAlignment w:val="baseline"/>
        <w:outlineLvl w:val="2"/>
        <w:rPr>
          <w:spacing w:val="1"/>
          <w:sz w:val="26"/>
          <w:szCs w:val="26"/>
        </w:rPr>
      </w:pPr>
      <w:r>
        <w:rPr>
          <w:spacing w:val="1"/>
          <w:sz w:val="26"/>
          <w:szCs w:val="26"/>
        </w:rPr>
        <w:t>С</w:t>
      </w:r>
      <w:r w:rsidRPr="00963865">
        <w:rPr>
          <w:spacing w:val="1"/>
          <w:sz w:val="26"/>
          <w:szCs w:val="26"/>
        </w:rPr>
        <w:t>убъекты бюджетных процедур - должностные лица (работники) структурного подразделения Администрации, которые организуют (обеспечивают выполнение), выполняют бюджетные процедуры.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E848FD" w:rsidRPr="00963865" w:rsidRDefault="00E848FD" w:rsidP="00E848FD">
      <w:pPr>
        <w:keepNext/>
        <w:keepLines/>
        <w:ind w:firstLine="709"/>
        <w:jc w:val="both"/>
        <w:textAlignment w:val="baseline"/>
        <w:outlineLvl w:val="2"/>
        <w:rPr>
          <w:spacing w:val="1"/>
          <w:sz w:val="26"/>
          <w:szCs w:val="26"/>
        </w:rPr>
      </w:pPr>
      <w:r w:rsidRPr="00963865">
        <w:rPr>
          <w:spacing w:val="1"/>
          <w:sz w:val="26"/>
          <w:szCs w:val="26"/>
        </w:rPr>
        <w:t>Внутренний финансовый контроль - внутренний процесс Администрации,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E848FD" w:rsidRPr="00864693" w:rsidRDefault="00E848FD" w:rsidP="00E848FD">
      <w:pPr>
        <w:ind w:firstLine="708"/>
        <w:jc w:val="both"/>
        <w:rPr>
          <w:sz w:val="26"/>
          <w:szCs w:val="26"/>
        </w:rPr>
      </w:pPr>
      <w:r w:rsidRPr="00963865">
        <w:rPr>
          <w:spacing w:val="1"/>
          <w:sz w:val="26"/>
          <w:szCs w:val="26"/>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вовремя, после выполнения операций (действий) по выполнению бюджетных процедур, 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lastRenderedPageBreak/>
        <w:t>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Администрации, определяемое в соответствии с порядком проведения мониторинга качества финансового менеджмента, предусмотренным пунктом 6 статьи 160</w:t>
      </w:r>
      <w:r w:rsidRPr="00963865">
        <w:rPr>
          <w:spacing w:val="1"/>
          <w:sz w:val="26"/>
          <w:szCs w:val="26"/>
          <w:vertAlign w:val="superscript"/>
        </w:rPr>
        <w:t>2-1</w:t>
      </w:r>
      <w:r w:rsidRPr="00963865">
        <w:rPr>
          <w:spacing w:val="1"/>
          <w:sz w:val="26"/>
          <w:szCs w:val="26"/>
        </w:rPr>
        <w:t> </w:t>
      </w:r>
      <w:hyperlink r:id="rId9" w:history="1">
        <w:r w:rsidRPr="00963865">
          <w:rPr>
            <w:spacing w:val="1"/>
            <w:sz w:val="26"/>
            <w:szCs w:val="26"/>
          </w:rPr>
          <w:t>Бюджетного кодекса Российской Федерации</w:t>
        </w:r>
      </w:hyperlink>
      <w:r w:rsidRPr="00963865">
        <w:rPr>
          <w:spacing w:val="1"/>
          <w:sz w:val="26"/>
          <w:szCs w:val="26"/>
        </w:rPr>
        <w:t>.</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Заключение - подписанный начальником сектора экономики и финансов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Администрации.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Реестр бюджетных рисков - документ, используемый для сбора и анализа информации о бюджетных рисках и содержащий следующую информацию:</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выявленные бюджетные риски во взаимосвязи с операциями (действиями) по выполнению бюджетных процедур;</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причины и возможные последствия реализации бюджетного риска;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значимость (уровень) бюджетного риска;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владельцы бюджетного риска;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необходимость (отсутствие необходимости) и приоритетность принятия мер по минимизации (устранению) бюджетного риска;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lastRenderedPageBreak/>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963865">
        <w:rPr>
          <w:spacing w:val="1"/>
          <w:sz w:val="26"/>
          <w:szCs w:val="26"/>
          <w:vertAlign w:val="superscript"/>
        </w:rPr>
        <w:t>1</w:t>
      </w:r>
      <w:r w:rsidRPr="00963865">
        <w:rPr>
          <w:spacing w:val="1"/>
          <w:sz w:val="26"/>
          <w:szCs w:val="26"/>
        </w:rPr>
        <w:t> </w:t>
      </w:r>
      <w:hyperlink r:id="rId10" w:history="1">
        <w:r w:rsidRPr="00963865">
          <w:rPr>
            <w:spacing w:val="1"/>
            <w:sz w:val="26"/>
            <w:szCs w:val="26"/>
          </w:rPr>
          <w:t>Бюджетного кодекса Российской Федерации</w:t>
        </w:r>
      </w:hyperlink>
      <w:r w:rsidRPr="00963865">
        <w:rPr>
          <w:spacing w:val="1"/>
          <w:sz w:val="26"/>
          <w:szCs w:val="26"/>
        </w:rPr>
        <w:t>.</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документы, отражающие подготовку к проведению аудиторского мероприятия, включая формирование его программы;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документы и фактические данные, информация, связанные с выполнением бюджетных процедур;</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объяснения, полученные в ходе проведения аудиторского мероприятия, в том числе от субъектов бюджетных процедур;</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информация о контрольных действиях, совершаемых при выполнении бюджетной процедуры, являющейся объектом внутреннего финансового аудита;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аналитические материалы, подготовленные в рамках проведения аудиторского мероприятия;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2.3. Деятельность сектора экономики и финансов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 xml:space="preserve">2.4. В целях оценки надежности внутреннего финансового контроля, осуществляемого в Администрации, а также подготовки предложений по его организации деятельность </w:t>
      </w:r>
      <w:r>
        <w:rPr>
          <w:spacing w:val="1"/>
          <w:sz w:val="26"/>
          <w:szCs w:val="26"/>
        </w:rPr>
        <w:t>бухгалтерии</w:t>
      </w:r>
      <w:r w:rsidRPr="00963865">
        <w:rPr>
          <w:spacing w:val="1"/>
          <w:sz w:val="26"/>
          <w:szCs w:val="26"/>
        </w:rPr>
        <w:t xml:space="preserve"> направлена на решение, в частности, следующих задач:</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lastRenderedPageBreak/>
        <w:t>установление достаточности и актуальности правовых актов и документов Администрации,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выявление избыточных (дублирующих друг друга) операций (действий) по выполнению бюджетной процедуры;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Администрации,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формирование предложений и рекомендаций по совершенствованию организации (обеспечения выполнения), выполнения бюджетной процедуры;</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формирование предложений и рекомендаций по организации и применению контрольных действий.</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2.5.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Администрации, принятыми в соответствии с пунктом 5 статьи 264</w:t>
      </w:r>
      <w:r w:rsidRPr="00963865">
        <w:rPr>
          <w:spacing w:val="1"/>
          <w:sz w:val="26"/>
          <w:szCs w:val="26"/>
          <w:vertAlign w:val="superscript"/>
        </w:rPr>
        <w:t>1</w:t>
      </w:r>
      <w:r w:rsidRPr="00963865">
        <w:rPr>
          <w:spacing w:val="1"/>
          <w:sz w:val="26"/>
          <w:szCs w:val="26"/>
        </w:rPr>
        <w:t> </w:t>
      </w:r>
      <w:hyperlink r:id="rId11" w:history="1">
        <w:r w:rsidRPr="00963865">
          <w:rPr>
            <w:spacing w:val="1"/>
            <w:sz w:val="26"/>
            <w:szCs w:val="26"/>
          </w:rPr>
          <w:t>Бюджетного кодекса Российской Федерации</w:t>
        </w:r>
      </w:hyperlink>
      <w:r w:rsidRPr="00963865">
        <w:rPr>
          <w:spacing w:val="1"/>
          <w:sz w:val="26"/>
          <w:szCs w:val="26"/>
        </w:rPr>
        <w:t>, деятельность сектора экономики и финансов должна быть направлена на решение следующих задач:</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lastRenderedPageBreak/>
        <w:t>формирование суждения сектора экономики и финансов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12" w:history="1">
        <w:r w:rsidRPr="00963865">
          <w:rPr>
            <w:spacing w:val="1"/>
            <w:sz w:val="26"/>
            <w:szCs w:val="26"/>
          </w:rPr>
          <w:t>Приказом Министерства финансов Российской Федерации от 31.12.2016 N 256н</w:t>
        </w:r>
      </w:hyperlink>
      <w:r w:rsidRPr="00963865">
        <w:rPr>
          <w:spacing w:val="1"/>
          <w:sz w:val="26"/>
          <w:szCs w:val="26"/>
        </w:rPr>
        <w:t>, а также соблюдения Администрацией порядка формирования бюджетной отчетности;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2.6. В целях повышения качества финансового менеджмента деятельность экономики и финансов должна быть направлена на решение, в частности, следующих задач:</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исполнения бюджетных полномочий Администрации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оценка результатов исполнения, направленных на повышение качества финансового менеджмента решений субъектов бюджетных процедур;</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 xml:space="preserve">оценка результативности и экономности использования бюджетных средств Администрацией, в том числе путем формирования </w:t>
      </w:r>
      <w:r>
        <w:rPr>
          <w:spacing w:val="1"/>
          <w:sz w:val="26"/>
          <w:szCs w:val="26"/>
        </w:rPr>
        <w:t>бухгалтерией</w:t>
      </w:r>
      <w:r w:rsidRPr="00963865">
        <w:rPr>
          <w:spacing w:val="1"/>
          <w:sz w:val="26"/>
          <w:szCs w:val="26"/>
        </w:rPr>
        <w:t xml:space="preserve"> суждения о:</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качестве обоснований изменений в сводную бюджетную роспись, бюджетную роспись;</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соответствии объемов осуществленных кассовых расходов прогнозным показателям кассового планирования;</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уровне достижения значений показателей результата выполнения мероприятий (при наличии);</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lastRenderedPageBreak/>
        <w:t>обоснованности выбора способов определения поставщика (подрядчика, исполнителя) в соответствии со статьей 24 </w:t>
      </w:r>
      <w:hyperlink r:id="rId13" w:history="1">
        <w:r w:rsidRPr="00963865">
          <w:rPr>
            <w:spacing w:val="1"/>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963865">
        <w:rPr>
          <w:spacing w:val="1"/>
          <w:sz w:val="26"/>
          <w:szCs w:val="26"/>
        </w:rPr>
        <w:t> с целью достижения экономии бюджетных средств;</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E848FD" w:rsidRPr="00963865" w:rsidRDefault="00E848FD" w:rsidP="00E848FD">
      <w:pPr>
        <w:keepNext/>
        <w:keepLines/>
        <w:shd w:val="clear" w:color="auto" w:fill="FFFFFF"/>
        <w:ind w:firstLine="709"/>
        <w:jc w:val="both"/>
        <w:textAlignment w:val="baseline"/>
        <w:outlineLvl w:val="2"/>
        <w:rPr>
          <w:spacing w:val="1"/>
          <w:sz w:val="26"/>
          <w:szCs w:val="26"/>
        </w:rPr>
      </w:pPr>
      <w:r w:rsidRPr="00963865">
        <w:rPr>
          <w:spacing w:val="1"/>
          <w:sz w:val="26"/>
          <w:szCs w:val="26"/>
        </w:rPr>
        <w:t>наличии, объеме и структуре дебиторской и кредиторской задолженности, в том числе просроченной.</w:t>
      </w:r>
    </w:p>
    <w:p w:rsidR="00E848FD" w:rsidRPr="00963865" w:rsidRDefault="00E848FD" w:rsidP="00E848FD">
      <w:pPr>
        <w:shd w:val="clear" w:color="auto" w:fill="FFFFFF"/>
        <w:jc w:val="both"/>
        <w:textAlignment w:val="baseline"/>
        <w:rPr>
          <w:spacing w:val="1"/>
          <w:sz w:val="26"/>
          <w:szCs w:val="26"/>
        </w:rPr>
      </w:pPr>
    </w:p>
    <w:p w:rsidR="00E848FD" w:rsidRPr="00C242C5" w:rsidRDefault="00E848FD" w:rsidP="00E848FD">
      <w:pPr>
        <w:keepNext/>
        <w:keepLines/>
        <w:shd w:val="clear" w:color="auto" w:fill="FFFFFF"/>
        <w:jc w:val="center"/>
        <w:textAlignment w:val="baseline"/>
        <w:outlineLvl w:val="2"/>
        <w:rPr>
          <w:spacing w:val="1"/>
          <w:sz w:val="26"/>
          <w:szCs w:val="26"/>
        </w:rPr>
      </w:pPr>
      <w:r w:rsidRPr="00C242C5">
        <w:rPr>
          <w:spacing w:val="1"/>
          <w:sz w:val="26"/>
          <w:szCs w:val="26"/>
        </w:rPr>
        <w:t>3. Права и обязанности должностных лиц при осуществлении</w:t>
      </w:r>
    </w:p>
    <w:p w:rsidR="00E848FD" w:rsidRPr="00C242C5" w:rsidRDefault="00E848FD" w:rsidP="00E848FD">
      <w:pPr>
        <w:keepNext/>
        <w:keepLines/>
        <w:shd w:val="clear" w:color="auto" w:fill="FFFFFF"/>
        <w:jc w:val="center"/>
        <w:textAlignment w:val="baseline"/>
        <w:outlineLvl w:val="2"/>
        <w:rPr>
          <w:spacing w:val="1"/>
          <w:sz w:val="26"/>
          <w:szCs w:val="26"/>
        </w:rPr>
      </w:pPr>
      <w:r w:rsidRPr="00C242C5">
        <w:rPr>
          <w:spacing w:val="1"/>
          <w:sz w:val="26"/>
          <w:szCs w:val="26"/>
        </w:rPr>
        <w:t>внутреннего финансового аудита</w:t>
      </w:r>
    </w:p>
    <w:p w:rsidR="00E848FD" w:rsidRPr="00963865" w:rsidRDefault="00E848FD" w:rsidP="00E848FD">
      <w:pPr>
        <w:keepNext/>
        <w:keepLines/>
        <w:shd w:val="clear" w:color="auto" w:fill="FFFFFF"/>
        <w:jc w:val="center"/>
        <w:textAlignment w:val="baseline"/>
        <w:outlineLvl w:val="2"/>
        <w:rPr>
          <w:b/>
          <w:spacing w:val="1"/>
          <w:sz w:val="26"/>
          <w:szCs w:val="26"/>
        </w:rPr>
      </w:pP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3.1. Должностные лица (работники) </w:t>
      </w:r>
      <w:r>
        <w:rPr>
          <w:spacing w:val="1"/>
          <w:sz w:val="26"/>
          <w:szCs w:val="26"/>
        </w:rPr>
        <w:t>бухгалтерии</w:t>
      </w:r>
      <w:r w:rsidRPr="00963865">
        <w:rPr>
          <w:spacing w:val="1"/>
          <w:sz w:val="26"/>
          <w:szCs w:val="26"/>
        </w:rPr>
        <w:t xml:space="preserve"> при подготовке к проведению и проведении аудиторских мероприятий имеют право:              </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получать доступ к прикладным программным средствам и информационным ресурсам, обеспечивающим исполнение бюджетных полномочий Администрации и (или) содержащим информацию об операциях (действиях) по выполнению бюджетной процедуры;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знакомиться с организационно-распорядительными и техническими документами Администрации к используемым субъектам бюджетных процедур прикладным программным средствам и информационным ресурсам, включая описание и применение средств защиты информации;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посещать помещения, которые занимают субъекты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иные права, определенные </w:t>
      </w:r>
      <w:hyperlink r:id="rId14" w:history="1">
        <w:r w:rsidRPr="00963865">
          <w:rPr>
            <w:spacing w:val="1"/>
            <w:sz w:val="26"/>
            <w:szCs w:val="26"/>
          </w:rPr>
          <w:t>приказом Министерства финансов Российской Федерации от 21.11.2019 N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hyperlink>
      <w:r w:rsidRPr="00963865">
        <w:rPr>
          <w:spacing w:val="1"/>
          <w:sz w:val="26"/>
          <w:szCs w:val="26"/>
        </w:rPr>
        <w:t> (далее - права).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3.2 Начальник сектора экономики и финансов, помимо указанных в пункте 3.1 настоящего Положения прав, имеет право:</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определять членов аудиторской группы и назначать из состава должностных лиц (работников) сектора экономики и финансов руководителя аудиторской группы в целях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подготавливать и направлять Главе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подготавливать предложения по совершенствованию правовых актов и иных документов Администрации, устанавливающих требования к организации (обеспечению выполнения), выполнению бюджетной процедуры;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иные права.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3.3. Должностные лица (работники) </w:t>
      </w:r>
      <w:r>
        <w:rPr>
          <w:spacing w:val="1"/>
          <w:sz w:val="26"/>
          <w:szCs w:val="26"/>
        </w:rPr>
        <w:t>бухгалтерии</w:t>
      </w:r>
      <w:r w:rsidRPr="00963865">
        <w:rPr>
          <w:spacing w:val="1"/>
          <w:sz w:val="26"/>
          <w:szCs w:val="26"/>
        </w:rPr>
        <w:t xml:space="preserve"> обязаны: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Администрации;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проводить аудиторские мероприятия в соответствии с программами этих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получение достаточных аудиторских доказательств;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формировать рабочую документацию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принимать участие в подготовке заключений и годовой отчетности о результатах деятельности сектора экономики и финансов;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иные обязанности, определенные </w:t>
      </w:r>
      <w:hyperlink r:id="rId15" w:history="1">
        <w:r w:rsidRPr="00963865">
          <w:rPr>
            <w:spacing w:val="1"/>
            <w:sz w:val="26"/>
            <w:szCs w:val="26"/>
          </w:rPr>
          <w:t>Приказом Министерства финансов Российской Федерации от 21.11.2019 N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hyperlink>
      <w:r w:rsidRPr="00963865">
        <w:rPr>
          <w:spacing w:val="1"/>
          <w:sz w:val="26"/>
          <w:szCs w:val="26"/>
        </w:rPr>
        <w:t> (далее - обязанности).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3.4. Руководитель аудиторской группы, помимо исполнения указанных в пункте 3.3 настоящего Положения обязанностей, обязан:</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начальнику сектора экономики и финансов;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подготовку заключения;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направлять субъектам бюджетных процедур, являющимся работниками Администрации, программу аудиторского мероприятия, а также проект заключения и (или) заключение;</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должностными лицами (работниками) Администрации, и по результатам проведенного аудиторского мероприятия (при наличии);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иные обязанности.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3.5. </w:t>
      </w:r>
      <w:r>
        <w:rPr>
          <w:spacing w:val="1"/>
          <w:sz w:val="26"/>
          <w:szCs w:val="26"/>
        </w:rPr>
        <w:t>Главный бухгалтер</w:t>
      </w:r>
      <w:r w:rsidRPr="00963865">
        <w:rPr>
          <w:spacing w:val="1"/>
          <w:sz w:val="26"/>
          <w:szCs w:val="26"/>
        </w:rPr>
        <w:t>, помимо исполнения указанных в пунктах 3.3 и 3.4 настоящего Положения обязанностей, обязан:</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представлять на утверждение Главе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план проведения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выполнение плана проведения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утверждать программы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рассматривать письменные возражения и предложения субъектов бюджетных процедур, являющихся должностными лицами (работниками) Администрации, по результатам проведенного аудиторского мероприятия (при наличии);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подписывать заключения, осуществляя контроль полноты отражения результатов проведения аудиторского мероприятия, и представлять заключения Главе Администрации</w:t>
      </w:r>
      <w:r>
        <w:rPr>
          <w:spacing w:val="1"/>
          <w:sz w:val="26"/>
          <w:szCs w:val="26"/>
        </w:rPr>
        <w:t xml:space="preserve">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представлять Главе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годовую отчетность о результатах деятельности субъекта внутреннего финансового аудита за отчетный год;</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обеспечивать ведение реестра бюджетных рисков;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w:t>
      </w:r>
      <w:r>
        <w:rPr>
          <w:spacing w:val="1"/>
          <w:sz w:val="26"/>
          <w:szCs w:val="26"/>
        </w:rPr>
        <w:t>бухгалтерии</w:t>
      </w:r>
      <w:r w:rsidRPr="00963865">
        <w:rPr>
          <w:spacing w:val="1"/>
          <w:sz w:val="26"/>
          <w:szCs w:val="26"/>
        </w:rPr>
        <w:t xml:space="preserve"> (членов аудиторской группы);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своевременно сообщать Главе Администрации </w:t>
      </w:r>
      <w:proofErr w:type="spellStart"/>
      <w:r>
        <w:rPr>
          <w:spacing w:val="1"/>
          <w:sz w:val="26"/>
          <w:szCs w:val="26"/>
        </w:rPr>
        <w:t>Чарковского</w:t>
      </w:r>
      <w:proofErr w:type="spellEnd"/>
      <w:r>
        <w:rPr>
          <w:spacing w:val="1"/>
          <w:sz w:val="26"/>
          <w:szCs w:val="26"/>
        </w:rPr>
        <w:t xml:space="preserve"> сельсовета </w:t>
      </w:r>
      <w:r w:rsidRPr="00963865">
        <w:rPr>
          <w:spacing w:val="1"/>
          <w:sz w:val="26"/>
          <w:szCs w:val="26"/>
        </w:rPr>
        <w:t>о выявленных признаках коррупционных и иных правонарушений;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иные обязанности.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3.6. Субъекты бюджетных процедур имеют право:</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ознакомиться с программой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получать разъяснения у членов аудиторской группы по вопросам, связанным с проведением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получать информацию о результатах проведения аудиторского мероприятия (проект заключения, заключение);</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представлять письменные возражения и предложения по результатам проведенного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3.7. Субъекты бюджетных процедур обязаны: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выполнять законные требования руководителя и членов аудиторской группы;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E848FD" w:rsidRPr="00963865" w:rsidRDefault="00E848FD" w:rsidP="00E848FD">
      <w:pPr>
        <w:shd w:val="clear" w:color="auto" w:fill="FFFFFF"/>
        <w:ind w:firstLine="709"/>
        <w:jc w:val="both"/>
        <w:textAlignment w:val="baseline"/>
        <w:rPr>
          <w:spacing w:val="1"/>
          <w:sz w:val="26"/>
          <w:szCs w:val="26"/>
        </w:rPr>
      </w:pPr>
    </w:p>
    <w:p w:rsidR="00E848FD" w:rsidRDefault="00E848FD" w:rsidP="00E848FD">
      <w:pPr>
        <w:shd w:val="clear" w:color="auto" w:fill="FFFFFF"/>
        <w:ind w:firstLine="709"/>
        <w:jc w:val="center"/>
        <w:textAlignment w:val="baseline"/>
        <w:rPr>
          <w:spacing w:val="1"/>
          <w:sz w:val="26"/>
          <w:szCs w:val="26"/>
        </w:rPr>
      </w:pPr>
      <w:r w:rsidRPr="0084092B">
        <w:rPr>
          <w:spacing w:val="1"/>
          <w:sz w:val="26"/>
          <w:szCs w:val="26"/>
        </w:rPr>
        <w:t>4. Планирование и проведение внутреннего финансового аудита</w:t>
      </w:r>
    </w:p>
    <w:p w:rsidR="00E848FD" w:rsidRPr="0084092B" w:rsidRDefault="00E848FD" w:rsidP="00E848FD">
      <w:pPr>
        <w:shd w:val="clear" w:color="auto" w:fill="FFFFFF"/>
        <w:ind w:firstLine="709"/>
        <w:jc w:val="center"/>
        <w:textAlignment w:val="baseline"/>
        <w:rPr>
          <w:spacing w:val="1"/>
          <w:sz w:val="26"/>
          <w:szCs w:val="26"/>
        </w:rPr>
      </w:pP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 Планирование внутреннего финансового аудита включает:</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планирование деятельно</w:t>
      </w:r>
      <w:r>
        <w:rPr>
          <w:spacing w:val="1"/>
          <w:sz w:val="26"/>
          <w:szCs w:val="26"/>
        </w:rPr>
        <w:t>сти бухгалтерии</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планирование аудиторского мероприятия и формирование программы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4.2. В целях планирования деятельности </w:t>
      </w:r>
      <w:r>
        <w:rPr>
          <w:spacing w:val="1"/>
          <w:sz w:val="26"/>
          <w:szCs w:val="26"/>
        </w:rPr>
        <w:t>бухгалтерии</w:t>
      </w:r>
      <w:r w:rsidRPr="00963865">
        <w:rPr>
          <w:spacing w:val="1"/>
          <w:sz w:val="26"/>
          <w:szCs w:val="26"/>
        </w:rPr>
        <w:t xml:space="preserve"> учитываются: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степень обеспеченности ресурсами, необходимыми для осуществления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возможность привлечения к проведению аудиторских мероприятий должностных лиц (работников) Администрации и (или) экспертов;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необходимость резервирования времени на проведение внеплановых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4.3. В целях составления плана проведения аудиторских мероприятий учитываются: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информация, указанная в актах, заключениях, представлениях и предписаниях органов муниципального финансового контроля, а также информация о типовых нарушениях и (или) недостатках, выявленных органами муниципального финансового контроля;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результаты мониторинга качества финансового менеджмента, а также достижение Администрацией целевых значений показателей качества финансового менеджмента;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объем бюджетных полномочий, самостоятельно осуществляемых Администрацией в соответствии со статьями 158, 160</w:t>
      </w:r>
      <w:r w:rsidRPr="00963865">
        <w:rPr>
          <w:spacing w:val="1"/>
          <w:sz w:val="26"/>
          <w:szCs w:val="26"/>
          <w:vertAlign w:val="superscript"/>
        </w:rPr>
        <w:t>1</w:t>
      </w:r>
      <w:r w:rsidRPr="00963865">
        <w:rPr>
          <w:spacing w:val="1"/>
          <w:sz w:val="26"/>
          <w:szCs w:val="26"/>
        </w:rPr>
        <w:t>, 160</w:t>
      </w:r>
      <w:r w:rsidRPr="00963865">
        <w:rPr>
          <w:spacing w:val="1"/>
          <w:sz w:val="26"/>
          <w:szCs w:val="26"/>
          <w:vertAlign w:val="superscript"/>
        </w:rPr>
        <w:t>2</w:t>
      </w:r>
      <w:r w:rsidRPr="00963865">
        <w:rPr>
          <w:spacing w:val="1"/>
          <w:sz w:val="26"/>
          <w:szCs w:val="26"/>
        </w:rPr>
        <w:t xml:space="preserve"> и 162 </w:t>
      </w:r>
      <w:hyperlink r:id="rId16" w:history="1">
        <w:r w:rsidRPr="00963865">
          <w:rPr>
            <w:spacing w:val="1"/>
            <w:sz w:val="26"/>
            <w:szCs w:val="26"/>
          </w:rPr>
          <w:t>Бюджетного кодекса Российской Федерации</w:t>
        </w:r>
      </w:hyperlink>
      <w:r w:rsidRPr="00963865">
        <w:rPr>
          <w:spacing w:val="1"/>
          <w:sz w:val="26"/>
          <w:szCs w:val="26"/>
        </w:rPr>
        <w:t> и принятыми нормативными правовыми актами, регулирующими бюджетные правоотношения;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решения Главы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о необходимости проведения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4.4. В целях формирования и ведения реестра бюджетных рисков должностные лица (работники) Администрации, выполняющие внутренние бюджетные процедуры, до 1 декабря текущего года представляют в </w:t>
      </w:r>
      <w:r>
        <w:rPr>
          <w:spacing w:val="1"/>
          <w:sz w:val="26"/>
          <w:szCs w:val="26"/>
        </w:rPr>
        <w:t>бухгалтерию</w:t>
      </w:r>
      <w:r w:rsidRPr="00963865">
        <w:rPr>
          <w:spacing w:val="1"/>
          <w:sz w:val="26"/>
          <w:szCs w:val="26"/>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4.5. План проведения аудиторских мероприятий на очередной финансовый год составляет </w:t>
      </w:r>
      <w:r>
        <w:rPr>
          <w:spacing w:val="1"/>
          <w:sz w:val="26"/>
          <w:szCs w:val="26"/>
        </w:rPr>
        <w:t>главный бухгалтер</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Глава Администрации </w:t>
      </w:r>
      <w:proofErr w:type="spellStart"/>
      <w:r>
        <w:rPr>
          <w:spacing w:val="1"/>
          <w:sz w:val="26"/>
          <w:szCs w:val="26"/>
        </w:rPr>
        <w:t>Чарковского</w:t>
      </w:r>
      <w:proofErr w:type="spellEnd"/>
      <w:r>
        <w:rPr>
          <w:spacing w:val="1"/>
          <w:sz w:val="26"/>
          <w:szCs w:val="26"/>
        </w:rPr>
        <w:t xml:space="preserve"> сельсовета </w:t>
      </w:r>
      <w:r w:rsidRPr="00963865">
        <w:rPr>
          <w:spacing w:val="1"/>
          <w:sz w:val="26"/>
          <w:szCs w:val="26"/>
        </w:rPr>
        <w:t>утверждает план проведения аудиторских мероприятий до начала очередного финансового года согласно приложению № 2 к настоящему Положению.</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План проведения аудиторских мероприятий должен включать не менее двух аудиторских мероприятий,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 актам Администрации принятым в соответствии с пунктом 5 статьи 264</w:t>
      </w:r>
      <w:r w:rsidRPr="00963865">
        <w:rPr>
          <w:spacing w:val="1"/>
          <w:sz w:val="26"/>
          <w:szCs w:val="26"/>
          <w:vertAlign w:val="superscript"/>
        </w:rPr>
        <w:t>1</w:t>
      </w:r>
      <w:hyperlink r:id="rId17" w:history="1">
        <w:r w:rsidRPr="00963865">
          <w:rPr>
            <w:spacing w:val="1"/>
            <w:sz w:val="26"/>
            <w:szCs w:val="26"/>
          </w:rPr>
          <w:t>Бюджетного кодекса Российской Федерации</w:t>
        </w:r>
      </w:hyperlink>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4.6. Изменения в план аудиторских мероприятий на очередной финансовый год вносятся по предложению </w:t>
      </w:r>
      <w:r>
        <w:rPr>
          <w:spacing w:val="1"/>
          <w:sz w:val="26"/>
          <w:szCs w:val="26"/>
        </w:rPr>
        <w:t>главного бухгалтера</w:t>
      </w:r>
      <w:r w:rsidRPr="00963865">
        <w:rPr>
          <w:spacing w:val="1"/>
          <w:sz w:val="26"/>
          <w:szCs w:val="26"/>
        </w:rPr>
        <w:t xml:space="preserve"> и утверждаются Главой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 xml:space="preserve">4.7. Внеплановые аудиторские мероприятия проводятся на основании решения Главы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в котором указываются тема и дата (месяц) окончания указанного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4.8. Аудиторское мероприятие назначается правовым актом Администрации.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4.9. С целью планирования аудиторского мероприятия составляется программа аудиторского мероприятия, которая утверждается </w:t>
      </w:r>
      <w:r>
        <w:rPr>
          <w:spacing w:val="1"/>
          <w:sz w:val="26"/>
          <w:szCs w:val="26"/>
        </w:rPr>
        <w:t>главным бухгалтером.</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4.10. Программа аудиторского мероприятия содержит:</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основание аудиторского мероприятия (пункт плана аудиторских мероприятий на очередной финансовый год или решение Главы Администрации</w:t>
      </w:r>
      <w:r>
        <w:rPr>
          <w:spacing w:val="1"/>
          <w:sz w:val="26"/>
          <w:szCs w:val="26"/>
        </w:rPr>
        <w:t xml:space="preserve">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о проведении внепланового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сроки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тему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цели и задачи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перечень объектов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перечень вопросов, подлежащих изучению в ходе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применяемые методы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сведения о руководителе и членах аудиторской группы.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4.11. Датой начала аудиторского мероприятия признается дата утверждения его программы </w:t>
      </w:r>
      <w:r>
        <w:rPr>
          <w:spacing w:val="1"/>
          <w:sz w:val="26"/>
          <w:szCs w:val="26"/>
        </w:rPr>
        <w:t>главным бухгалтером</w:t>
      </w:r>
      <w:r w:rsidRPr="00963865">
        <w:rPr>
          <w:spacing w:val="1"/>
          <w:sz w:val="26"/>
          <w:szCs w:val="26"/>
        </w:rPr>
        <w:t xml:space="preserve">. Датой окончания аудиторского мероприятия признается дата утверждения </w:t>
      </w:r>
      <w:r>
        <w:rPr>
          <w:spacing w:val="1"/>
          <w:sz w:val="26"/>
          <w:szCs w:val="26"/>
        </w:rPr>
        <w:t>главным бухгалтером</w:t>
      </w:r>
      <w:r w:rsidRPr="00963865">
        <w:rPr>
          <w:spacing w:val="1"/>
          <w:sz w:val="26"/>
          <w:szCs w:val="26"/>
        </w:rPr>
        <w:t xml:space="preserve"> заключения по результатам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должностными лицами (работниками) Администрации.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4.13. Аудиторское мероприятие проводится с применением следующих методов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аналитические процедуры, представляющие собой анализ соотношений и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членами аудиторской группы или уполномоченным должностным лицом самостоятельных расчетов;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членов аудиторской группы или уполномоченного должностного лица;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мониторинг процедур внутреннего финансового контроля, представляющий собой регулярный процесс изучения контрольных действий и их результатов, оценки </w:t>
      </w:r>
      <w:r w:rsidRPr="00963865">
        <w:rPr>
          <w:spacing w:val="1"/>
          <w:sz w:val="26"/>
          <w:szCs w:val="26"/>
        </w:rPr>
        <w:lastRenderedPageBreak/>
        <w:t>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4.15. Руководитель аудиторской группы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Рабочая документация аудиторского мероприятия должны подтверждать, что:</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объекты внутреннего финансового аудита исследованы в соответствии с программой этого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формирования заключения по результатам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4.18. Доступ к рабочей документации внутреннего финансового аудита имеют должностные лица </w:t>
      </w:r>
      <w:r>
        <w:rPr>
          <w:spacing w:val="1"/>
          <w:sz w:val="26"/>
          <w:szCs w:val="26"/>
        </w:rPr>
        <w:t>бухгалтерии</w:t>
      </w:r>
      <w:r w:rsidRPr="00963865">
        <w:rPr>
          <w:spacing w:val="1"/>
          <w:sz w:val="26"/>
          <w:szCs w:val="26"/>
        </w:rPr>
        <w:t>, обеспечивающие осуществление внутреннего финансового аудита.</w:t>
      </w:r>
    </w:p>
    <w:p w:rsidR="00E848FD" w:rsidRPr="00963865" w:rsidRDefault="00E848FD" w:rsidP="00E848FD">
      <w:pPr>
        <w:keepNext/>
        <w:keepLines/>
        <w:shd w:val="clear" w:color="auto" w:fill="FFFFFF"/>
        <w:jc w:val="center"/>
        <w:textAlignment w:val="baseline"/>
        <w:outlineLvl w:val="2"/>
        <w:rPr>
          <w:b/>
          <w:spacing w:val="1"/>
          <w:sz w:val="26"/>
          <w:szCs w:val="26"/>
        </w:rPr>
      </w:pPr>
    </w:p>
    <w:p w:rsidR="00E848FD" w:rsidRPr="00573C73" w:rsidRDefault="00E848FD" w:rsidP="00E848FD">
      <w:pPr>
        <w:keepNext/>
        <w:keepLines/>
        <w:shd w:val="clear" w:color="auto" w:fill="FFFFFF"/>
        <w:jc w:val="center"/>
        <w:textAlignment w:val="baseline"/>
        <w:outlineLvl w:val="2"/>
        <w:rPr>
          <w:spacing w:val="1"/>
          <w:sz w:val="26"/>
          <w:szCs w:val="26"/>
        </w:rPr>
      </w:pPr>
      <w:r w:rsidRPr="00573C73">
        <w:rPr>
          <w:spacing w:val="1"/>
          <w:sz w:val="26"/>
          <w:szCs w:val="26"/>
        </w:rPr>
        <w:t>5. Реализация результатов внутреннего финансового аудита</w:t>
      </w:r>
    </w:p>
    <w:p w:rsidR="00E848FD" w:rsidRPr="00963865" w:rsidRDefault="00E848FD" w:rsidP="00E848FD">
      <w:pPr>
        <w:shd w:val="clear" w:color="auto" w:fill="FFFFFF"/>
        <w:ind w:firstLine="709"/>
        <w:jc w:val="both"/>
        <w:textAlignment w:val="baseline"/>
        <w:rPr>
          <w:b/>
          <w:spacing w:val="1"/>
          <w:sz w:val="26"/>
          <w:szCs w:val="26"/>
        </w:rPr>
      </w:pP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 По результатам каждого аудиторского мероприятия руководитель аудиторской группы составляет заключение, которое подписывается </w:t>
      </w:r>
      <w:r>
        <w:rPr>
          <w:spacing w:val="1"/>
          <w:sz w:val="26"/>
          <w:szCs w:val="26"/>
        </w:rPr>
        <w:t>главным бухгалтером</w:t>
      </w:r>
      <w:r w:rsidRPr="00963865">
        <w:rPr>
          <w:spacing w:val="1"/>
          <w:sz w:val="26"/>
          <w:szCs w:val="26"/>
        </w:rPr>
        <w:t>. Заключение составляется по форме согласно приложению № 3 к настоящему Положению.</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5.2. Заключение должно содержать следующую информацию:</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Администрации.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дата оформления заключения;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фамилия и инициалы, должность, подпись руководителя аудиторской группы (при наличии).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соответствие порядка ведения бюджетного учета и составления индивидуальной бюджетной отчетности, сформированной Администрацией,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соблюдение Администрацией порядка формирования бюджетной отчетности;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полноту и достоверность показателей бюджетной отчетности объекта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наличие значимых остаточных бюджетных рисков, в том числе рисков искажения бюджетной отчетности, которые оказывают или могут оказать влияние на принятие управленческих решений Главой</w:t>
      </w:r>
      <w:r>
        <w:rPr>
          <w:spacing w:val="1"/>
          <w:sz w:val="26"/>
          <w:szCs w:val="26"/>
        </w:rPr>
        <w:t xml:space="preserve"> </w:t>
      </w:r>
      <w:r w:rsidRPr="00963865">
        <w:rPr>
          <w:spacing w:val="1"/>
          <w:sz w:val="26"/>
          <w:szCs w:val="26"/>
        </w:rPr>
        <w:t xml:space="preserve">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E848FD" w:rsidRPr="00963865" w:rsidRDefault="00E848FD" w:rsidP="00E848FD">
      <w:pPr>
        <w:shd w:val="clear" w:color="auto" w:fill="FFFFFF"/>
        <w:ind w:firstLine="709"/>
        <w:jc w:val="both"/>
        <w:textAlignment w:val="baseline"/>
        <w:rPr>
          <w:spacing w:val="1"/>
          <w:sz w:val="26"/>
          <w:szCs w:val="26"/>
        </w:rPr>
      </w:pPr>
      <w:r>
        <w:rPr>
          <w:spacing w:val="1"/>
          <w:sz w:val="26"/>
          <w:szCs w:val="26"/>
        </w:rPr>
        <w:t>Бухгалтерия</w:t>
      </w:r>
      <w:r w:rsidRPr="00963865">
        <w:rPr>
          <w:spacing w:val="1"/>
          <w:sz w:val="26"/>
          <w:szCs w:val="26"/>
        </w:rPr>
        <w:t xml:space="preserve"> вправе сделать вывод о недостоверности бюджетной отчетности Администрации в случае, если такая отчетность содержит информацию с существенными ошибками и искажениями, которая не позволяет ее пользователям положиться на нее, как на достоверную.</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5.4. Проект заключения по результатам аудиторского мероприятия подписывается руководителем аудиторской группы (проверяющим) и всеми </w:t>
      </w:r>
      <w:r w:rsidRPr="00963865">
        <w:rPr>
          <w:spacing w:val="1"/>
          <w:sz w:val="26"/>
          <w:szCs w:val="26"/>
        </w:rPr>
        <w:lastRenderedPageBreak/>
        <w:t xml:space="preserve">участниками аудиторской группы и в срок не более 1 рабочего дня направляется </w:t>
      </w:r>
      <w:r>
        <w:rPr>
          <w:spacing w:val="1"/>
          <w:sz w:val="26"/>
          <w:szCs w:val="26"/>
        </w:rPr>
        <w:t>главному бухгалтеру</w:t>
      </w:r>
      <w:r w:rsidRPr="00963865">
        <w:rPr>
          <w:spacing w:val="1"/>
          <w:sz w:val="26"/>
          <w:szCs w:val="26"/>
        </w:rPr>
        <w:t>.</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5.5. </w:t>
      </w:r>
      <w:r>
        <w:rPr>
          <w:spacing w:val="1"/>
          <w:sz w:val="26"/>
          <w:szCs w:val="26"/>
        </w:rPr>
        <w:t>Главный бухгалтер</w:t>
      </w:r>
      <w:r w:rsidRPr="00963865">
        <w:rPr>
          <w:spacing w:val="1"/>
          <w:sz w:val="26"/>
          <w:szCs w:val="26"/>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должностными лицами (работниками) Администрации,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сектора экономики и финансов составляет не более 5 рабочих дней со дня вручения ему соответствующего заключения.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5.6. </w:t>
      </w:r>
      <w:r>
        <w:rPr>
          <w:spacing w:val="1"/>
          <w:sz w:val="26"/>
          <w:szCs w:val="26"/>
        </w:rPr>
        <w:t>Главный бухгалтер</w:t>
      </w:r>
      <w:r w:rsidRPr="00963865">
        <w:rPr>
          <w:spacing w:val="1"/>
          <w:sz w:val="26"/>
          <w:szCs w:val="26"/>
        </w:rPr>
        <w:t xml:space="preserve">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5.7. План мероприятий вместе с заключением, подписанным </w:t>
      </w:r>
      <w:r>
        <w:rPr>
          <w:spacing w:val="1"/>
          <w:sz w:val="26"/>
          <w:szCs w:val="26"/>
        </w:rPr>
        <w:t>главным бухгалтером</w:t>
      </w:r>
      <w:r w:rsidRPr="00963865">
        <w:rPr>
          <w:spacing w:val="1"/>
          <w:sz w:val="26"/>
          <w:szCs w:val="26"/>
        </w:rPr>
        <w:t xml:space="preserve">, направляется Главе Администрации </w:t>
      </w:r>
      <w:proofErr w:type="spellStart"/>
      <w:r>
        <w:rPr>
          <w:spacing w:val="1"/>
          <w:sz w:val="26"/>
          <w:szCs w:val="26"/>
        </w:rPr>
        <w:t>Чарковского</w:t>
      </w:r>
      <w:proofErr w:type="spellEnd"/>
      <w:r>
        <w:rPr>
          <w:spacing w:val="1"/>
          <w:sz w:val="26"/>
          <w:szCs w:val="26"/>
        </w:rPr>
        <w:t xml:space="preserve"> сельсовета.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Глава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рассматривает заключение и принимает одно или несколько из следующих решений: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 необходимости реализации аудиторских выводов, предложений и рекомендаций;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 недостаточной обоснованности аудиторских выводов, предложений и рекомендаций;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 применении материальной и (или) дисциплинарной ответственности к виновным должностным лицам, а также о проведении служебных проверок;</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5.8. При принятии Главой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решения о необходимости реализации аудиторских выводов, предложений и рекомендаций утверждается план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5.9. В целях повышения качества финансового менеджмента план мероприятий может содержать мероприятия, в том числе направленные на: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устранение нарушений и недостатков;</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-разработку, актуализацию правовых актов, регулирующих выполнение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-установление (изменение) в положениях о структурных подразделениях Администрации, в должностных регламентах сотрудников обязанностей по подготовке правовых актов, регулирующих выполнение бюджетных процедур.</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5.10. Копии заключения по результатам аудиторского мероприятия и утвержденного Главой Администрации </w:t>
      </w:r>
      <w:proofErr w:type="spellStart"/>
      <w:r>
        <w:rPr>
          <w:spacing w:val="1"/>
          <w:sz w:val="26"/>
          <w:szCs w:val="26"/>
        </w:rPr>
        <w:t>Чарковского</w:t>
      </w:r>
      <w:proofErr w:type="spellEnd"/>
      <w:r>
        <w:rPr>
          <w:spacing w:val="1"/>
          <w:sz w:val="26"/>
          <w:szCs w:val="26"/>
        </w:rPr>
        <w:t xml:space="preserve"> сельсовета </w:t>
      </w:r>
      <w:r w:rsidRPr="00963865">
        <w:rPr>
          <w:spacing w:val="1"/>
          <w:sz w:val="26"/>
          <w:szCs w:val="26"/>
        </w:rPr>
        <w:t>плана мероприятий направляются субъектам бюджетных процедур, являющимся должностными лицами (работниками) Администрации.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5.11. Субъекты бюджетных процедур, являющиеся должностными лицами (работниками) Администрации, представляют в </w:t>
      </w:r>
      <w:r>
        <w:rPr>
          <w:spacing w:val="1"/>
          <w:sz w:val="26"/>
          <w:szCs w:val="26"/>
        </w:rPr>
        <w:t>бухгалтерию</w:t>
      </w:r>
      <w:r w:rsidRPr="00963865">
        <w:rPr>
          <w:spacing w:val="1"/>
          <w:sz w:val="26"/>
          <w:szCs w:val="26"/>
        </w:rPr>
        <w:t xml:space="preserve"> информацию о выполнении плана мероприятий в установленные сроки.</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lastRenderedPageBreak/>
        <w:t xml:space="preserve">5.12. </w:t>
      </w:r>
      <w:r>
        <w:rPr>
          <w:spacing w:val="1"/>
          <w:sz w:val="26"/>
          <w:szCs w:val="26"/>
        </w:rPr>
        <w:t>Бухгалтерия</w:t>
      </w:r>
      <w:r w:rsidRPr="00963865">
        <w:rPr>
          <w:spacing w:val="1"/>
          <w:sz w:val="26"/>
          <w:szCs w:val="26"/>
        </w:rPr>
        <w:t xml:space="preserve"> проводит мониторинг выполнения плана мероприятий. В рамках проведения указанного мониторинга выполняются следующие процедуры:</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подготовка и представление Главе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доклада о результатах мониторинга плана мероприятий.</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5.13. </w:t>
      </w:r>
      <w:r>
        <w:rPr>
          <w:spacing w:val="1"/>
          <w:sz w:val="26"/>
          <w:szCs w:val="26"/>
        </w:rPr>
        <w:t>Главный бухгалтер</w:t>
      </w:r>
      <w:r w:rsidRPr="00963865">
        <w:rPr>
          <w:spacing w:val="1"/>
          <w:sz w:val="26"/>
          <w:szCs w:val="26"/>
        </w:rPr>
        <w:t xml:space="preserve"> обязан представить Главе Администрации </w:t>
      </w:r>
      <w:proofErr w:type="spellStart"/>
      <w:r>
        <w:rPr>
          <w:spacing w:val="1"/>
          <w:sz w:val="26"/>
          <w:szCs w:val="26"/>
        </w:rPr>
        <w:t>Чарковского</w:t>
      </w:r>
      <w:proofErr w:type="spellEnd"/>
      <w:r>
        <w:rPr>
          <w:spacing w:val="1"/>
          <w:sz w:val="26"/>
          <w:szCs w:val="26"/>
        </w:rPr>
        <w:t xml:space="preserve"> сельсовета</w:t>
      </w:r>
      <w:r w:rsidRPr="00963865">
        <w:rPr>
          <w:spacing w:val="1"/>
          <w:sz w:val="26"/>
          <w:szCs w:val="26"/>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5.14. Годовая отчетность о результатах осуществления внутреннего финансового аудита за отчетный финансовый год формируется </w:t>
      </w:r>
      <w:r>
        <w:rPr>
          <w:spacing w:val="1"/>
          <w:sz w:val="26"/>
          <w:szCs w:val="26"/>
        </w:rPr>
        <w:t>бухгалтерией</w:t>
      </w:r>
      <w:r w:rsidRPr="00963865">
        <w:rPr>
          <w:spacing w:val="1"/>
          <w:sz w:val="26"/>
          <w:szCs w:val="26"/>
        </w:rPr>
        <w:t xml:space="preserve"> до 1 марта текущего финансового года.</w:t>
      </w:r>
    </w:p>
    <w:p w:rsidR="00E848FD" w:rsidRPr="00963865" w:rsidRDefault="00E848FD" w:rsidP="00E848FD">
      <w:pPr>
        <w:shd w:val="clear" w:color="auto" w:fill="FFFFFF"/>
        <w:ind w:firstLine="709"/>
        <w:jc w:val="both"/>
        <w:textAlignment w:val="baseline"/>
        <w:rPr>
          <w:spacing w:val="1"/>
          <w:sz w:val="26"/>
          <w:szCs w:val="26"/>
        </w:rPr>
      </w:pPr>
      <w:r w:rsidRPr="00963865">
        <w:rPr>
          <w:spacing w:val="1"/>
          <w:sz w:val="26"/>
          <w:szCs w:val="26"/>
        </w:rPr>
        <w:t xml:space="preserve">5.15. По поручению Главы Администрации </w:t>
      </w:r>
      <w:proofErr w:type="spellStart"/>
      <w:r>
        <w:rPr>
          <w:spacing w:val="1"/>
          <w:sz w:val="26"/>
          <w:szCs w:val="26"/>
        </w:rPr>
        <w:t>Чарковского</w:t>
      </w:r>
      <w:proofErr w:type="spellEnd"/>
      <w:r>
        <w:rPr>
          <w:spacing w:val="1"/>
          <w:sz w:val="26"/>
          <w:szCs w:val="26"/>
        </w:rPr>
        <w:t xml:space="preserve"> сельсовета </w:t>
      </w:r>
      <w:r w:rsidRPr="00963865">
        <w:rPr>
          <w:spacing w:val="1"/>
          <w:sz w:val="26"/>
          <w:szCs w:val="26"/>
        </w:rPr>
        <w:t xml:space="preserve">годовая отчетность о результатах осуществления внутреннего финансового аудита размещается на </w:t>
      </w:r>
      <w:r>
        <w:rPr>
          <w:spacing w:val="1"/>
          <w:sz w:val="26"/>
          <w:szCs w:val="26"/>
        </w:rPr>
        <w:t xml:space="preserve">официальном </w:t>
      </w:r>
      <w:r w:rsidRPr="00963865">
        <w:rPr>
          <w:spacing w:val="1"/>
          <w:sz w:val="26"/>
          <w:szCs w:val="26"/>
        </w:rPr>
        <w:t>сайте Администрации в сети "Интернет".</w:t>
      </w:r>
    </w:p>
    <w:p w:rsidR="00E848FD" w:rsidRPr="0021592E" w:rsidRDefault="00E848FD" w:rsidP="00E848FD">
      <w:pPr>
        <w:keepNext/>
        <w:keepLines/>
        <w:shd w:val="clear" w:color="auto" w:fill="FFFFFF"/>
        <w:jc w:val="center"/>
        <w:textAlignment w:val="baseline"/>
        <w:outlineLvl w:val="2"/>
        <w:rPr>
          <w:spacing w:val="1"/>
          <w:sz w:val="28"/>
          <w:szCs w:val="28"/>
        </w:rPr>
      </w:pPr>
    </w:p>
    <w:p w:rsidR="00E848FD" w:rsidRDefault="00E848FD" w:rsidP="00E848FD">
      <w:pPr>
        <w:keepNext/>
        <w:keepLines/>
        <w:shd w:val="clear" w:color="auto" w:fill="FFFFFF"/>
        <w:jc w:val="center"/>
        <w:textAlignment w:val="baseline"/>
        <w:outlineLvl w:val="2"/>
        <w:rPr>
          <w:spacing w:val="1"/>
          <w:sz w:val="28"/>
          <w:szCs w:val="28"/>
        </w:rPr>
      </w:pPr>
    </w:p>
    <w:p w:rsidR="00E848FD" w:rsidRDefault="00E848FD" w:rsidP="00E848FD">
      <w:pPr>
        <w:spacing w:after="200" w:line="276" w:lineRule="auto"/>
        <w:rPr>
          <w:spacing w:val="1"/>
          <w:sz w:val="28"/>
          <w:szCs w:val="28"/>
        </w:rPr>
        <w:sectPr w:rsidR="00E848FD" w:rsidSect="008E6010">
          <w:pgSz w:w="11906" w:h="16838"/>
          <w:pgMar w:top="709" w:right="850" w:bottom="568" w:left="1276" w:header="708" w:footer="0" w:gutter="0"/>
          <w:cols w:space="708"/>
          <w:titlePg/>
          <w:docGrid w:linePitch="360"/>
        </w:sectPr>
      </w:pPr>
    </w:p>
    <w:p w:rsidR="00E848FD" w:rsidRDefault="00E848FD" w:rsidP="00E848FD">
      <w:pPr>
        <w:shd w:val="clear" w:color="auto" w:fill="FFFFFF"/>
        <w:ind w:left="11907"/>
        <w:jc w:val="right"/>
        <w:textAlignment w:val="baseline"/>
        <w:rPr>
          <w:spacing w:val="1"/>
          <w:sz w:val="26"/>
          <w:szCs w:val="26"/>
        </w:rPr>
      </w:pPr>
    </w:p>
    <w:p w:rsidR="00E848FD" w:rsidRPr="005201D0" w:rsidRDefault="00E848FD" w:rsidP="00E848FD">
      <w:pPr>
        <w:shd w:val="clear" w:color="auto" w:fill="FFFFFF"/>
        <w:ind w:left="11907"/>
        <w:jc w:val="right"/>
        <w:textAlignment w:val="baseline"/>
        <w:rPr>
          <w:spacing w:val="1"/>
          <w:sz w:val="26"/>
          <w:szCs w:val="26"/>
        </w:rPr>
      </w:pPr>
      <w:r w:rsidRPr="005201D0">
        <w:rPr>
          <w:spacing w:val="1"/>
          <w:sz w:val="26"/>
          <w:szCs w:val="26"/>
        </w:rPr>
        <w:t>Приложение № 1</w:t>
      </w:r>
    </w:p>
    <w:p w:rsidR="00E848FD" w:rsidRPr="005201D0" w:rsidRDefault="00E848FD" w:rsidP="00E848FD">
      <w:pPr>
        <w:shd w:val="clear" w:color="auto" w:fill="FFFFFF"/>
        <w:ind w:left="11482"/>
        <w:jc w:val="right"/>
        <w:textAlignment w:val="baseline"/>
        <w:rPr>
          <w:spacing w:val="1"/>
          <w:sz w:val="26"/>
          <w:szCs w:val="26"/>
        </w:rPr>
      </w:pPr>
      <w:r w:rsidRPr="005201D0">
        <w:rPr>
          <w:spacing w:val="1"/>
          <w:sz w:val="26"/>
          <w:szCs w:val="26"/>
        </w:rPr>
        <w:t xml:space="preserve">к Положению об </w:t>
      </w:r>
      <w:r>
        <w:rPr>
          <w:spacing w:val="1"/>
          <w:sz w:val="26"/>
          <w:szCs w:val="26"/>
        </w:rPr>
        <w:t>о</w:t>
      </w:r>
      <w:r w:rsidRPr="005201D0">
        <w:rPr>
          <w:spacing w:val="1"/>
          <w:sz w:val="26"/>
          <w:szCs w:val="26"/>
        </w:rPr>
        <w:t>существлении внутреннего</w:t>
      </w:r>
      <w:r>
        <w:rPr>
          <w:spacing w:val="1"/>
          <w:sz w:val="26"/>
          <w:szCs w:val="26"/>
        </w:rPr>
        <w:t xml:space="preserve"> </w:t>
      </w:r>
      <w:r w:rsidRPr="005201D0">
        <w:rPr>
          <w:spacing w:val="1"/>
          <w:sz w:val="26"/>
          <w:szCs w:val="26"/>
        </w:rPr>
        <w:t xml:space="preserve">финансового </w:t>
      </w:r>
      <w:r>
        <w:rPr>
          <w:spacing w:val="1"/>
          <w:sz w:val="26"/>
          <w:szCs w:val="26"/>
        </w:rPr>
        <w:t>а</w:t>
      </w:r>
      <w:r w:rsidRPr="005201D0">
        <w:rPr>
          <w:spacing w:val="1"/>
          <w:sz w:val="26"/>
          <w:szCs w:val="26"/>
        </w:rPr>
        <w:t>удита</w:t>
      </w:r>
      <w:r w:rsidRPr="005201D0">
        <w:rPr>
          <w:spacing w:val="1"/>
          <w:sz w:val="26"/>
          <w:szCs w:val="26"/>
        </w:rPr>
        <w:br/>
        <w:t xml:space="preserve">в Администрации </w:t>
      </w:r>
      <w:proofErr w:type="spellStart"/>
      <w:r>
        <w:rPr>
          <w:spacing w:val="1"/>
          <w:sz w:val="26"/>
          <w:szCs w:val="26"/>
        </w:rPr>
        <w:t>Чарковского</w:t>
      </w:r>
      <w:proofErr w:type="spellEnd"/>
      <w:r>
        <w:rPr>
          <w:spacing w:val="1"/>
          <w:sz w:val="26"/>
          <w:szCs w:val="26"/>
        </w:rPr>
        <w:t xml:space="preserve"> сельсовета</w:t>
      </w:r>
    </w:p>
    <w:p w:rsidR="00E848FD" w:rsidRDefault="00E848FD" w:rsidP="00E848FD">
      <w:pPr>
        <w:tabs>
          <w:tab w:val="left" w:pos="6300"/>
        </w:tabs>
        <w:jc w:val="center"/>
        <w:rPr>
          <w:sz w:val="28"/>
        </w:rPr>
      </w:pPr>
    </w:p>
    <w:p w:rsidR="00E848FD" w:rsidRDefault="00E848FD" w:rsidP="00E848FD">
      <w:pPr>
        <w:tabs>
          <w:tab w:val="left" w:pos="6300"/>
        </w:tabs>
        <w:jc w:val="center"/>
        <w:rPr>
          <w:sz w:val="28"/>
        </w:rPr>
      </w:pPr>
      <w:r w:rsidRPr="00417F32">
        <w:rPr>
          <w:sz w:val="28"/>
        </w:rPr>
        <w:t>РЕЕСТР рисков на 20___ год</w:t>
      </w:r>
    </w:p>
    <w:p w:rsidR="00E848FD" w:rsidRPr="00417F32" w:rsidRDefault="00E848FD" w:rsidP="00E848FD">
      <w:pPr>
        <w:tabs>
          <w:tab w:val="left" w:pos="6300"/>
        </w:tabs>
        <w:jc w:val="center"/>
        <w:rPr>
          <w:sz w:val="2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1615"/>
        <w:gridCol w:w="1681"/>
        <w:gridCol w:w="1617"/>
        <w:gridCol w:w="1559"/>
        <w:gridCol w:w="1559"/>
        <w:gridCol w:w="1560"/>
        <w:gridCol w:w="1417"/>
        <w:gridCol w:w="2693"/>
      </w:tblGrid>
      <w:tr w:rsidR="00E848FD" w:rsidRPr="00417F32" w:rsidTr="008E6010">
        <w:tc>
          <w:tcPr>
            <w:tcW w:w="2034" w:type="dxa"/>
          </w:tcPr>
          <w:p w:rsidR="00E848FD" w:rsidRPr="00325B9B" w:rsidRDefault="00E848FD" w:rsidP="008E6010">
            <w:pPr>
              <w:tabs>
                <w:tab w:val="left" w:pos="6300"/>
              </w:tabs>
              <w:jc w:val="center"/>
              <w:rPr>
                <w:sz w:val="28"/>
              </w:rPr>
            </w:pPr>
            <w:r w:rsidRPr="00417F32">
              <w:t>Наименование операций (действий) по выполнению бюджетной процедуры, являющейся объектом бюджетного риска</w:t>
            </w:r>
          </w:p>
        </w:tc>
        <w:tc>
          <w:tcPr>
            <w:tcW w:w="1615" w:type="dxa"/>
          </w:tcPr>
          <w:p w:rsidR="00E848FD" w:rsidRPr="00417F32" w:rsidRDefault="00E848FD" w:rsidP="008E6010">
            <w:pPr>
              <w:tabs>
                <w:tab w:val="left" w:pos="6300"/>
              </w:tabs>
              <w:jc w:val="center"/>
            </w:pPr>
            <w:r w:rsidRPr="00417F32">
              <w:t>Описание бюджетного риска</w:t>
            </w:r>
          </w:p>
        </w:tc>
        <w:tc>
          <w:tcPr>
            <w:tcW w:w="1681" w:type="dxa"/>
          </w:tcPr>
          <w:p w:rsidR="00E848FD" w:rsidRPr="00417F32" w:rsidRDefault="00E848FD" w:rsidP="008E6010">
            <w:pPr>
              <w:tabs>
                <w:tab w:val="left" w:pos="6300"/>
              </w:tabs>
              <w:jc w:val="center"/>
            </w:pPr>
            <w:r w:rsidRPr="00417F32">
              <w:t>Должностное лицо, ответственное за выполнение операции</w:t>
            </w:r>
          </w:p>
        </w:tc>
        <w:tc>
          <w:tcPr>
            <w:tcW w:w="1617" w:type="dxa"/>
          </w:tcPr>
          <w:p w:rsidR="00E848FD" w:rsidRPr="00417F32" w:rsidRDefault="00E848FD" w:rsidP="008E6010">
            <w:pPr>
              <w:tabs>
                <w:tab w:val="left" w:pos="6300"/>
              </w:tabs>
              <w:jc w:val="center"/>
            </w:pPr>
            <w:r w:rsidRPr="00417F32">
              <w:t>Оценка вероятности бюджетного риска (низкая/средняя/высокая)</w:t>
            </w:r>
          </w:p>
        </w:tc>
        <w:tc>
          <w:tcPr>
            <w:tcW w:w="1559" w:type="dxa"/>
          </w:tcPr>
          <w:p w:rsidR="00E848FD" w:rsidRPr="00417F32" w:rsidRDefault="00E848FD" w:rsidP="008E6010">
            <w:pPr>
              <w:tabs>
                <w:tab w:val="left" w:pos="6300"/>
              </w:tabs>
              <w:jc w:val="center"/>
            </w:pPr>
            <w:r w:rsidRPr="00417F32">
              <w:t>Оценка степени влияния бюджетного риска (низкая/средняя/высокая)</w:t>
            </w:r>
          </w:p>
        </w:tc>
        <w:tc>
          <w:tcPr>
            <w:tcW w:w="1559" w:type="dxa"/>
          </w:tcPr>
          <w:p w:rsidR="00E848FD" w:rsidRPr="00417F32" w:rsidRDefault="00E848FD" w:rsidP="008E6010">
            <w:pPr>
              <w:tabs>
                <w:tab w:val="left" w:pos="6300"/>
              </w:tabs>
              <w:jc w:val="center"/>
            </w:pPr>
            <w:r w:rsidRPr="00417F32">
              <w:t>Оценка значимости (уровня) бюджетного риска (значимый/незначимый)</w:t>
            </w:r>
          </w:p>
        </w:tc>
        <w:tc>
          <w:tcPr>
            <w:tcW w:w="1560" w:type="dxa"/>
          </w:tcPr>
          <w:p w:rsidR="00E848FD" w:rsidRPr="00417F32" w:rsidRDefault="00E848FD" w:rsidP="008E6010">
            <w:pPr>
              <w:tabs>
                <w:tab w:val="left" w:pos="6300"/>
              </w:tabs>
              <w:jc w:val="center"/>
            </w:pPr>
            <w:r w:rsidRPr="00417F32">
              <w:t>Описание последствий бюджетного риска</w:t>
            </w:r>
          </w:p>
        </w:tc>
        <w:tc>
          <w:tcPr>
            <w:tcW w:w="1417" w:type="dxa"/>
          </w:tcPr>
          <w:p w:rsidR="00E848FD" w:rsidRPr="00417F32" w:rsidRDefault="00E848FD" w:rsidP="008E6010">
            <w:pPr>
              <w:tabs>
                <w:tab w:val="left" w:pos="6300"/>
              </w:tabs>
              <w:jc w:val="center"/>
            </w:pPr>
            <w:r w:rsidRPr="00417F32">
              <w:t>Описание причин бюджетного риска</w:t>
            </w:r>
          </w:p>
        </w:tc>
        <w:tc>
          <w:tcPr>
            <w:tcW w:w="2693" w:type="dxa"/>
          </w:tcPr>
          <w:p w:rsidR="00E848FD" w:rsidRPr="00417F32" w:rsidRDefault="00E848FD" w:rsidP="008E6010">
            <w:pPr>
              <w:tabs>
                <w:tab w:val="left" w:pos="6300"/>
              </w:tabs>
              <w:jc w:val="center"/>
            </w:pPr>
            <w:r w:rsidRPr="00417F32">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E848FD" w:rsidRPr="00417F32" w:rsidTr="008E6010">
        <w:trPr>
          <w:trHeight w:val="209"/>
        </w:trPr>
        <w:tc>
          <w:tcPr>
            <w:tcW w:w="2034" w:type="dxa"/>
          </w:tcPr>
          <w:p w:rsidR="00E848FD" w:rsidRPr="00417F32" w:rsidRDefault="00E848FD" w:rsidP="008E6010">
            <w:pPr>
              <w:tabs>
                <w:tab w:val="left" w:pos="6300"/>
              </w:tabs>
              <w:jc w:val="center"/>
            </w:pPr>
            <w:r w:rsidRPr="00417F32">
              <w:t>1</w:t>
            </w:r>
          </w:p>
        </w:tc>
        <w:tc>
          <w:tcPr>
            <w:tcW w:w="1615" w:type="dxa"/>
          </w:tcPr>
          <w:p w:rsidR="00E848FD" w:rsidRPr="00417F32" w:rsidRDefault="00E848FD" w:rsidP="008E6010">
            <w:pPr>
              <w:tabs>
                <w:tab w:val="left" w:pos="6300"/>
              </w:tabs>
              <w:jc w:val="center"/>
            </w:pPr>
            <w:r w:rsidRPr="00417F32">
              <w:t>2</w:t>
            </w:r>
          </w:p>
        </w:tc>
        <w:tc>
          <w:tcPr>
            <w:tcW w:w="1681" w:type="dxa"/>
          </w:tcPr>
          <w:p w:rsidR="00E848FD" w:rsidRPr="00417F32" w:rsidRDefault="00E848FD" w:rsidP="008E6010">
            <w:pPr>
              <w:tabs>
                <w:tab w:val="left" w:pos="6300"/>
              </w:tabs>
              <w:jc w:val="center"/>
            </w:pPr>
            <w:r w:rsidRPr="00417F32">
              <w:t>3</w:t>
            </w:r>
          </w:p>
        </w:tc>
        <w:tc>
          <w:tcPr>
            <w:tcW w:w="1617" w:type="dxa"/>
          </w:tcPr>
          <w:p w:rsidR="00E848FD" w:rsidRPr="00417F32" w:rsidRDefault="00E848FD" w:rsidP="008E6010">
            <w:pPr>
              <w:tabs>
                <w:tab w:val="left" w:pos="6300"/>
              </w:tabs>
              <w:jc w:val="center"/>
            </w:pPr>
            <w:r w:rsidRPr="00417F32">
              <w:t>4</w:t>
            </w:r>
          </w:p>
        </w:tc>
        <w:tc>
          <w:tcPr>
            <w:tcW w:w="1559" w:type="dxa"/>
          </w:tcPr>
          <w:p w:rsidR="00E848FD" w:rsidRPr="00417F32" w:rsidRDefault="00E848FD" w:rsidP="008E6010">
            <w:pPr>
              <w:tabs>
                <w:tab w:val="left" w:pos="6300"/>
              </w:tabs>
              <w:jc w:val="center"/>
            </w:pPr>
            <w:r w:rsidRPr="00417F32">
              <w:t>5</w:t>
            </w:r>
          </w:p>
        </w:tc>
        <w:tc>
          <w:tcPr>
            <w:tcW w:w="1559" w:type="dxa"/>
          </w:tcPr>
          <w:p w:rsidR="00E848FD" w:rsidRPr="00417F32" w:rsidRDefault="00E848FD" w:rsidP="008E6010">
            <w:pPr>
              <w:tabs>
                <w:tab w:val="left" w:pos="6300"/>
              </w:tabs>
              <w:jc w:val="center"/>
            </w:pPr>
            <w:r w:rsidRPr="00417F32">
              <w:t>6</w:t>
            </w:r>
          </w:p>
        </w:tc>
        <w:tc>
          <w:tcPr>
            <w:tcW w:w="1560" w:type="dxa"/>
          </w:tcPr>
          <w:p w:rsidR="00E848FD" w:rsidRPr="00417F32" w:rsidRDefault="00E848FD" w:rsidP="008E6010">
            <w:pPr>
              <w:tabs>
                <w:tab w:val="left" w:pos="6300"/>
              </w:tabs>
              <w:jc w:val="center"/>
            </w:pPr>
            <w:r w:rsidRPr="00417F32">
              <w:t>7</w:t>
            </w:r>
          </w:p>
        </w:tc>
        <w:tc>
          <w:tcPr>
            <w:tcW w:w="1417" w:type="dxa"/>
          </w:tcPr>
          <w:p w:rsidR="00E848FD" w:rsidRPr="00417F32" w:rsidRDefault="00E848FD" w:rsidP="008E6010">
            <w:pPr>
              <w:tabs>
                <w:tab w:val="left" w:pos="6300"/>
              </w:tabs>
              <w:jc w:val="center"/>
            </w:pPr>
            <w:r w:rsidRPr="00417F32">
              <w:t>8</w:t>
            </w:r>
          </w:p>
        </w:tc>
        <w:tc>
          <w:tcPr>
            <w:tcW w:w="2693" w:type="dxa"/>
          </w:tcPr>
          <w:p w:rsidR="00E848FD" w:rsidRPr="00417F32" w:rsidRDefault="00E848FD" w:rsidP="008E6010">
            <w:pPr>
              <w:tabs>
                <w:tab w:val="left" w:pos="6300"/>
              </w:tabs>
              <w:jc w:val="center"/>
            </w:pPr>
            <w:r w:rsidRPr="00417F32">
              <w:t>9</w:t>
            </w:r>
          </w:p>
        </w:tc>
      </w:tr>
      <w:tr w:rsidR="00E848FD" w:rsidRPr="00417F32" w:rsidTr="008E6010">
        <w:trPr>
          <w:trHeight w:val="497"/>
        </w:trPr>
        <w:tc>
          <w:tcPr>
            <w:tcW w:w="15735" w:type="dxa"/>
            <w:gridSpan w:val="9"/>
          </w:tcPr>
          <w:p w:rsidR="00E848FD" w:rsidRPr="00325B9B" w:rsidRDefault="00E848FD" w:rsidP="008E6010">
            <w:pPr>
              <w:tabs>
                <w:tab w:val="left" w:pos="6300"/>
              </w:tabs>
              <w:jc w:val="center"/>
              <w:rPr>
                <w:sz w:val="28"/>
              </w:rPr>
            </w:pPr>
            <w:r w:rsidRPr="00417F32">
              <w:t>Наименование бюджетной процедуры</w:t>
            </w:r>
          </w:p>
        </w:tc>
      </w:tr>
      <w:tr w:rsidR="00E848FD" w:rsidRPr="00417F32" w:rsidTr="008E6010">
        <w:tc>
          <w:tcPr>
            <w:tcW w:w="2034" w:type="dxa"/>
          </w:tcPr>
          <w:p w:rsidR="00E848FD" w:rsidRPr="00325B9B" w:rsidRDefault="00E848FD" w:rsidP="008E6010">
            <w:pPr>
              <w:tabs>
                <w:tab w:val="left" w:pos="6300"/>
              </w:tabs>
              <w:rPr>
                <w:sz w:val="28"/>
              </w:rPr>
            </w:pPr>
          </w:p>
        </w:tc>
        <w:tc>
          <w:tcPr>
            <w:tcW w:w="1615" w:type="dxa"/>
          </w:tcPr>
          <w:p w:rsidR="00E848FD" w:rsidRPr="00325B9B" w:rsidRDefault="00E848FD" w:rsidP="008E6010">
            <w:pPr>
              <w:tabs>
                <w:tab w:val="left" w:pos="6300"/>
              </w:tabs>
              <w:rPr>
                <w:sz w:val="28"/>
              </w:rPr>
            </w:pPr>
          </w:p>
        </w:tc>
        <w:tc>
          <w:tcPr>
            <w:tcW w:w="1681" w:type="dxa"/>
          </w:tcPr>
          <w:p w:rsidR="00E848FD" w:rsidRPr="00325B9B" w:rsidRDefault="00E848FD" w:rsidP="008E6010">
            <w:pPr>
              <w:tabs>
                <w:tab w:val="left" w:pos="6300"/>
              </w:tabs>
              <w:rPr>
                <w:sz w:val="28"/>
              </w:rPr>
            </w:pPr>
          </w:p>
        </w:tc>
        <w:tc>
          <w:tcPr>
            <w:tcW w:w="1617"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60" w:type="dxa"/>
          </w:tcPr>
          <w:p w:rsidR="00E848FD" w:rsidRPr="00325B9B" w:rsidRDefault="00E848FD" w:rsidP="008E6010">
            <w:pPr>
              <w:tabs>
                <w:tab w:val="left" w:pos="6300"/>
              </w:tabs>
              <w:rPr>
                <w:sz w:val="28"/>
              </w:rPr>
            </w:pPr>
          </w:p>
        </w:tc>
        <w:tc>
          <w:tcPr>
            <w:tcW w:w="1417" w:type="dxa"/>
          </w:tcPr>
          <w:p w:rsidR="00E848FD" w:rsidRPr="00325B9B" w:rsidRDefault="00E848FD" w:rsidP="008E6010">
            <w:pPr>
              <w:tabs>
                <w:tab w:val="left" w:pos="6300"/>
              </w:tabs>
              <w:rPr>
                <w:sz w:val="28"/>
              </w:rPr>
            </w:pPr>
          </w:p>
        </w:tc>
        <w:tc>
          <w:tcPr>
            <w:tcW w:w="2693" w:type="dxa"/>
          </w:tcPr>
          <w:p w:rsidR="00E848FD" w:rsidRPr="00325B9B" w:rsidRDefault="00E848FD" w:rsidP="008E6010">
            <w:pPr>
              <w:tabs>
                <w:tab w:val="left" w:pos="6300"/>
              </w:tabs>
              <w:rPr>
                <w:sz w:val="28"/>
              </w:rPr>
            </w:pPr>
          </w:p>
        </w:tc>
      </w:tr>
      <w:tr w:rsidR="00E848FD" w:rsidRPr="00417F32" w:rsidTr="008E6010">
        <w:tc>
          <w:tcPr>
            <w:tcW w:w="2034" w:type="dxa"/>
          </w:tcPr>
          <w:p w:rsidR="00E848FD" w:rsidRPr="00325B9B" w:rsidRDefault="00E848FD" w:rsidP="008E6010">
            <w:pPr>
              <w:tabs>
                <w:tab w:val="left" w:pos="6300"/>
              </w:tabs>
              <w:rPr>
                <w:sz w:val="28"/>
              </w:rPr>
            </w:pPr>
          </w:p>
        </w:tc>
        <w:tc>
          <w:tcPr>
            <w:tcW w:w="1615" w:type="dxa"/>
          </w:tcPr>
          <w:p w:rsidR="00E848FD" w:rsidRPr="00325B9B" w:rsidRDefault="00E848FD" w:rsidP="008E6010">
            <w:pPr>
              <w:tabs>
                <w:tab w:val="left" w:pos="6300"/>
              </w:tabs>
              <w:rPr>
                <w:sz w:val="28"/>
              </w:rPr>
            </w:pPr>
          </w:p>
        </w:tc>
        <w:tc>
          <w:tcPr>
            <w:tcW w:w="1681" w:type="dxa"/>
          </w:tcPr>
          <w:p w:rsidR="00E848FD" w:rsidRPr="00325B9B" w:rsidRDefault="00E848FD" w:rsidP="008E6010">
            <w:pPr>
              <w:tabs>
                <w:tab w:val="left" w:pos="6300"/>
              </w:tabs>
              <w:rPr>
                <w:sz w:val="28"/>
              </w:rPr>
            </w:pPr>
          </w:p>
        </w:tc>
        <w:tc>
          <w:tcPr>
            <w:tcW w:w="1617"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60" w:type="dxa"/>
          </w:tcPr>
          <w:p w:rsidR="00E848FD" w:rsidRPr="00325B9B" w:rsidRDefault="00E848FD" w:rsidP="008E6010">
            <w:pPr>
              <w:tabs>
                <w:tab w:val="left" w:pos="6300"/>
              </w:tabs>
              <w:rPr>
                <w:sz w:val="28"/>
              </w:rPr>
            </w:pPr>
          </w:p>
        </w:tc>
        <w:tc>
          <w:tcPr>
            <w:tcW w:w="1417" w:type="dxa"/>
          </w:tcPr>
          <w:p w:rsidR="00E848FD" w:rsidRPr="00325B9B" w:rsidRDefault="00E848FD" w:rsidP="008E6010">
            <w:pPr>
              <w:tabs>
                <w:tab w:val="left" w:pos="6300"/>
              </w:tabs>
              <w:rPr>
                <w:sz w:val="28"/>
              </w:rPr>
            </w:pPr>
          </w:p>
        </w:tc>
        <w:tc>
          <w:tcPr>
            <w:tcW w:w="2693" w:type="dxa"/>
          </w:tcPr>
          <w:p w:rsidR="00E848FD" w:rsidRPr="00325B9B" w:rsidRDefault="00E848FD" w:rsidP="008E6010">
            <w:pPr>
              <w:tabs>
                <w:tab w:val="left" w:pos="6300"/>
              </w:tabs>
              <w:rPr>
                <w:sz w:val="28"/>
              </w:rPr>
            </w:pPr>
          </w:p>
        </w:tc>
      </w:tr>
      <w:tr w:rsidR="00E848FD" w:rsidRPr="00417F32" w:rsidTr="008E6010">
        <w:tc>
          <w:tcPr>
            <w:tcW w:w="2034" w:type="dxa"/>
          </w:tcPr>
          <w:p w:rsidR="00E848FD" w:rsidRPr="00325B9B" w:rsidRDefault="00E848FD" w:rsidP="008E6010">
            <w:pPr>
              <w:tabs>
                <w:tab w:val="left" w:pos="6300"/>
              </w:tabs>
              <w:rPr>
                <w:sz w:val="28"/>
              </w:rPr>
            </w:pPr>
          </w:p>
        </w:tc>
        <w:tc>
          <w:tcPr>
            <w:tcW w:w="1615" w:type="dxa"/>
          </w:tcPr>
          <w:p w:rsidR="00E848FD" w:rsidRPr="00325B9B" w:rsidRDefault="00E848FD" w:rsidP="008E6010">
            <w:pPr>
              <w:tabs>
                <w:tab w:val="left" w:pos="6300"/>
              </w:tabs>
              <w:rPr>
                <w:sz w:val="28"/>
              </w:rPr>
            </w:pPr>
          </w:p>
        </w:tc>
        <w:tc>
          <w:tcPr>
            <w:tcW w:w="1681" w:type="dxa"/>
          </w:tcPr>
          <w:p w:rsidR="00E848FD" w:rsidRPr="00325B9B" w:rsidRDefault="00E848FD" w:rsidP="008E6010">
            <w:pPr>
              <w:tabs>
                <w:tab w:val="left" w:pos="6300"/>
              </w:tabs>
              <w:rPr>
                <w:sz w:val="28"/>
              </w:rPr>
            </w:pPr>
          </w:p>
        </w:tc>
        <w:tc>
          <w:tcPr>
            <w:tcW w:w="1617"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60" w:type="dxa"/>
          </w:tcPr>
          <w:p w:rsidR="00E848FD" w:rsidRPr="00325B9B" w:rsidRDefault="00E848FD" w:rsidP="008E6010">
            <w:pPr>
              <w:tabs>
                <w:tab w:val="left" w:pos="6300"/>
              </w:tabs>
              <w:rPr>
                <w:sz w:val="28"/>
              </w:rPr>
            </w:pPr>
          </w:p>
        </w:tc>
        <w:tc>
          <w:tcPr>
            <w:tcW w:w="1417" w:type="dxa"/>
          </w:tcPr>
          <w:p w:rsidR="00E848FD" w:rsidRPr="00325B9B" w:rsidRDefault="00E848FD" w:rsidP="008E6010">
            <w:pPr>
              <w:tabs>
                <w:tab w:val="left" w:pos="6300"/>
              </w:tabs>
              <w:rPr>
                <w:sz w:val="28"/>
              </w:rPr>
            </w:pPr>
          </w:p>
        </w:tc>
        <w:tc>
          <w:tcPr>
            <w:tcW w:w="2693" w:type="dxa"/>
          </w:tcPr>
          <w:p w:rsidR="00E848FD" w:rsidRPr="00325B9B" w:rsidRDefault="00E848FD" w:rsidP="008E6010">
            <w:pPr>
              <w:tabs>
                <w:tab w:val="left" w:pos="6300"/>
              </w:tabs>
              <w:rPr>
                <w:sz w:val="28"/>
              </w:rPr>
            </w:pPr>
          </w:p>
        </w:tc>
      </w:tr>
      <w:tr w:rsidR="00E848FD" w:rsidRPr="00417F32" w:rsidTr="008E6010">
        <w:trPr>
          <w:trHeight w:val="487"/>
        </w:trPr>
        <w:tc>
          <w:tcPr>
            <w:tcW w:w="15735" w:type="dxa"/>
            <w:gridSpan w:val="9"/>
          </w:tcPr>
          <w:p w:rsidR="00E848FD" w:rsidRPr="00325B9B" w:rsidRDefault="00E848FD" w:rsidP="008E6010">
            <w:pPr>
              <w:tabs>
                <w:tab w:val="left" w:pos="6300"/>
              </w:tabs>
              <w:jc w:val="center"/>
              <w:rPr>
                <w:sz w:val="28"/>
              </w:rPr>
            </w:pPr>
            <w:r w:rsidRPr="00417F32">
              <w:t>Наименование бюджетной процедуры</w:t>
            </w:r>
          </w:p>
        </w:tc>
      </w:tr>
      <w:tr w:rsidR="00E848FD" w:rsidRPr="00417F32" w:rsidTr="008E6010">
        <w:tc>
          <w:tcPr>
            <w:tcW w:w="2034" w:type="dxa"/>
          </w:tcPr>
          <w:p w:rsidR="00E848FD" w:rsidRPr="00325B9B" w:rsidRDefault="00E848FD" w:rsidP="008E6010">
            <w:pPr>
              <w:tabs>
                <w:tab w:val="left" w:pos="6300"/>
              </w:tabs>
              <w:rPr>
                <w:sz w:val="28"/>
              </w:rPr>
            </w:pPr>
          </w:p>
        </w:tc>
        <w:tc>
          <w:tcPr>
            <w:tcW w:w="1615" w:type="dxa"/>
          </w:tcPr>
          <w:p w:rsidR="00E848FD" w:rsidRPr="00325B9B" w:rsidRDefault="00E848FD" w:rsidP="008E6010">
            <w:pPr>
              <w:tabs>
                <w:tab w:val="left" w:pos="6300"/>
              </w:tabs>
              <w:rPr>
                <w:sz w:val="28"/>
              </w:rPr>
            </w:pPr>
          </w:p>
        </w:tc>
        <w:tc>
          <w:tcPr>
            <w:tcW w:w="1681" w:type="dxa"/>
          </w:tcPr>
          <w:p w:rsidR="00E848FD" w:rsidRPr="00325B9B" w:rsidRDefault="00E848FD" w:rsidP="008E6010">
            <w:pPr>
              <w:tabs>
                <w:tab w:val="left" w:pos="6300"/>
              </w:tabs>
              <w:rPr>
                <w:sz w:val="28"/>
              </w:rPr>
            </w:pPr>
          </w:p>
        </w:tc>
        <w:tc>
          <w:tcPr>
            <w:tcW w:w="1617"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59" w:type="dxa"/>
          </w:tcPr>
          <w:p w:rsidR="00E848FD" w:rsidRPr="00325B9B" w:rsidRDefault="00E848FD" w:rsidP="008E6010">
            <w:pPr>
              <w:tabs>
                <w:tab w:val="left" w:pos="6300"/>
              </w:tabs>
              <w:rPr>
                <w:sz w:val="28"/>
              </w:rPr>
            </w:pPr>
          </w:p>
        </w:tc>
        <w:tc>
          <w:tcPr>
            <w:tcW w:w="1560" w:type="dxa"/>
          </w:tcPr>
          <w:p w:rsidR="00E848FD" w:rsidRPr="00325B9B" w:rsidRDefault="00E848FD" w:rsidP="008E6010">
            <w:pPr>
              <w:tabs>
                <w:tab w:val="left" w:pos="6300"/>
              </w:tabs>
              <w:rPr>
                <w:sz w:val="28"/>
              </w:rPr>
            </w:pPr>
          </w:p>
        </w:tc>
        <w:tc>
          <w:tcPr>
            <w:tcW w:w="1417" w:type="dxa"/>
          </w:tcPr>
          <w:p w:rsidR="00E848FD" w:rsidRPr="00325B9B" w:rsidRDefault="00E848FD" w:rsidP="008E6010">
            <w:pPr>
              <w:tabs>
                <w:tab w:val="left" w:pos="6300"/>
              </w:tabs>
              <w:rPr>
                <w:sz w:val="28"/>
              </w:rPr>
            </w:pPr>
          </w:p>
        </w:tc>
        <w:tc>
          <w:tcPr>
            <w:tcW w:w="2693" w:type="dxa"/>
          </w:tcPr>
          <w:p w:rsidR="00E848FD" w:rsidRPr="00325B9B" w:rsidRDefault="00E848FD" w:rsidP="008E6010">
            <w:pPr>
              <w:tabs>
                <w:tab w:val="left" w:pos="6300"/>
              </w:tabs>
              <w:rPr>
                <w:sz w:val="28"/>
              </w:rPr>
            </w:pPr>
          </w:p>
        </w:tc>
      </w:tr>
    </w:tbl>
    <w:p w:rsidR="00E848FD" w:rsidRPr="00417F32" w:rsidRDefault="00E848FD" w:rsidP="00E848FD">
      <w:pPr>
        <w:tabs>
          <w:tab w:val="left" w:pos="6300"/>
        </w:tabs>
        <w:jc w:val="both"/>
        <w:rPr>
          <w:sz w:val="28"/>
        </w:rPr>
      </w:pPr>
    </w:p>
    <w:p w:rsidR="00E848FD" w:rsidRDefault="00E848FD" w:rsidP="00E848FD">
      <w:pPr>
        <w:spacing w:after="200" w:line="276" w:lineRule="auto"/>
        <w:jc w:val="center"/>
        <w:rPr>
          <w:spacing w:val="1"/>
          <w:sz w:val="28"/>
          <w:szCs w:val="28"/>
        </w:rPr>
      </w:pPr>
    </w:p>
    <w:p w:rsidR="00E848FD" w:rsidRDefault="00E848FD" w:rsidP="00E848FD">
      <w:pPr>
        <w:spacing w:after="200" w:line="276" w:lineRule="auto"/>
        <w:jc w:val="center"/>
        <w:rPr>
          <w:spacing w:val="1"/>
          <w:sz w:val="28"/>
          <w:szCs w:val="28"/>
        </w:rPr>
        <w:sectPr w:rsidR="00E848FD" w:rsidSect="008E6010">
          <w:pgSz w:w="16838" w:h="11906" w:orient="landscape"/>
          <w:pgMar w:top="709" w:right="709" w:bottom="850" w:left="568" w:header="708" w:footer="0" w:gutter="0"/>
          <w:cols w:space="708"/>
          <w:titlePg/>
          <w:docGrid w:linePitch="360"/>
        </w:sectPr>
      </w:pPr>
    </w:p>
    <w:p w:rsidR="00E848FD" w:rsidRPr="005201D0" w:rsidRDefault="00E848FD" w:rsidP="00E848FD">
      <w:pPr>
        <w:shd w:val="clear" w:color="auto" w:fill="FFFFFF"/>
        <w:ind w:left="5954"/>
        <w:jc w:val="right"/>
        <w:textAlignment w:val="baseline"/>
        <w:rPr>
          <w:spacing w:val="1"/>
          <w:sz w:val="26"/>
          <w:szCs w:val="26"/>
        </w:rPr>
      </w:pPr>
      <w:r w:rsidRPr="005201D0">
        <w:rPr>
          <w:spacing w:val="1"/>
          <w:sz w:val="26"/>
          <w:szCs w:val="26"/>
        </w:rPr>
        <w:lastRenderedPageBreak/>
        <w:t>Приложение № 2</w:t>
      </w:r>
    </w:p>
    <w:p w:rsidR="00E848FD" w:rsidRDefault="00E848FD" w:rsidP="00E848FD">
      <w:pPr>
        <w:shd w:val="clear" w:color="auto" w:fill="FFFFFF"/>
        <w:ind w:left="5529"/>
        <w:jc w:val="right"/>
        <w:textAlignment w:val="baseline"/>
        <w:rPr>
          <w:spacing w:val="1"/>
          <w:sz w:val="26"/>
          <w:szCs w:val="26"/>
        </w:rPr>
      </w:pPr>
      <w:r w:rsidRPr="005201D0">
        <w:rPr>
          <w:spacing w:val="1"/>
          <w:sz w:val="26"/>
          <w:szCs w:val="26"/>
        </w:rPr>
        <w:t>к Положению об</w:t>
      </w:r>
      <w:r>
        <w:rPr>
          <w:spacing w:val="1"/>
          <w:sz w:val="26"/>
          <w:szCs w:val="26"/>
        </w:rPr>
        <w:t xml:space="preserve"> осу</w:t>
      </w:r>
      <w:r w:rsidRPr="005201D0">
        <w:rPr>
          <w:spacing w:val="1"/>
          <w:sz w:val="26"/>
          <w:szCs w:val="26"/>
        </w:rPr>
        <w:t>ществлении внутреннего финансового аудита</w:t>
      </w:r>
      <w:r>
        <w:rPr>
          <w:spacing w:val="1"/>
          <w:sz w:val="26"/>
          <w:szCs w:val="26"/>
        </w:rPr>
        <w:t xml:space="preserve"> </w:t>
      </w:r>
      <w:r w:rsidRPr="005201D0">
        <w:rPr>
          <w:spacing w:val="1"/>
          <w:sz w:val="26"/>
          <w:szCs w:val="26"/>
        </w:rPr>
        <w:t xml:space="preserve">в Администрации </w:t>
      </w:r>
    </w:p>
    <w:p w:rsidR="00E848FD" w:rsidRPr="005201D0" w:rsidRDefault="00E848FD" w:rsidP="00E848FD">
      <w:pPr>
        <w:shd w:val="clear" w:color="auto" w:fill="FFFFFF"/>
        <w:ind w:left="5529"/>
        <w:jc w:val="right"/>
        <w:textAlignment w:val="baseline"/>
        <w:rPr>
          <w:spacing w:val="1"/>
          <w:sz w:val="26"/>
          <w:szCs w:val="26"/>
        </w:rPr>
      </w:pPr>
      <w:proofErr w:type="spellStart"/>
      <w:r>
        <w:rPr>
          <w:spacing w:val="1"/>
          <w:sz w:val="26"/>
          <w:szCs w:val="26"/>
        </w:rPr>
        <w:t>Чарковского</w:t>
      </w:r>
      <w:proofErr w:type="spellEnd"/>
      <w:r>
        <w:rPr>
          <w:spacing w:val="1"/>
          <w:sz w:val="26"/>
          <w:szCs w:val="26"/>
        </w:rPr>
        <w:t xml:space="preserve"> сельсовета</w:t>
      </w:r>
    </w:p>
    <w:p w:rsidR="00E848FD" w:rsidRPr="005201D0" w:rsidRDefault="00E848FD" w:rsidP="00E848FD">
      <w:pPr>
        <w:shd w:val="clear" w:color="auto" w:fill="FFFFFF"/>
        <w:spacing w:line="252" w:lineRule="atLeast"/>
        <w:jc w:val="right"/>
        <w:textAlignment w:val="baseline"/>
        <w:rPr>
          <w:spacing w:val="1"/>
          <w:sz w:val="26"/>
          <w:szCs w:val="26"/>
        </w:rPr>
      </w:pPr>
    </w:p>
    <w:p w:rsidR="00E848FD" w:rsidRPr="00417F32" w:rsidRDefault="00E848FD" w:rsidP="00E848FD">
      <w:pPr>
        <w:tabs>
          <w:tab w:val="left" w:pos="3210"/>
        </w:tabs>
        <w:ind w:right="-5839"/>
        <w:jc w:val="center"/>
      </w:pPr>
      <w:r w:rsidRPr="00417F32">
        <w:t>УТВЕРЖДАЮ</w:t>
      </w:r>
    </w:p>
    <w:p w:rsidR="00E848FD" w:rsidRPr="00417F32" w:rsidRDefault="00E848FD" w:rsidP="00E848FD">
      <w:pPr>
        <w:tabs>
          <w:tab w:val="left" w:pos="3210"/>
        </w:tabs>
        <w:ind w:right="-5839"/>
        <w:jc w:val="center"/>
      </w:pPr>
      <w:r w:rsidRPr="00417F32">
        <w:t>__________________________</w:t>
      </w:r>
    </w:p>
    <w:p w:rsidR="00E848FD" w:rsidRPr="00417F32" w:rsidRDefault="00E848FD" w:rsidP="00E848FD">
      <w:pPr>
        <w:tabs>
          <w:tab w:val="left" w:pos="3210"/>
        </w:tabs>
        <w:spacing w:line="360" w:lineRule="auto"/>
        <w:ind w:right="-5839"/>
        <w:jc w:val="center"/>
        <w:rPr>
          <w:sz w:val="20"/>
        </w:rPr>
      </w:pPr>
      <w:r w:rsidRPr="00417F32">
        <w:rPr>
          <w:sz w:val="20"/>
        </w:rPr>
        <w:t>(должность руководителя)</w:t>
      </w:r>
    </w:p>
    <w:p w:rsidR="00E848FD" w:rsidRPr="00417F32" w:rsidRDefault="00E848FD" w:rsidP="00E848FD">
      <w:pPr>
        <w:tabs>
          <w:tab w:val="left" w:pos="1815"/>
          <w:tab w:val="left" w:pos="3210"/>
          <w:tab w:val="center" w:pos="4677"/>
        </w:tabs>
        <w:ind w:left="6009" w:right="-5839"/>
        <w:jc w:val="both"/>
        <w:rPr>
          <w:sz w:val="20"/>
        </w:rPr>
      </w:pPr>
      <w:r w:rsidRPr="00417F32">
        <w:rPr>
          <w:sz w:val="20"/>
        </w:rPr>
        <w:t>____________   ______________________</w:t>
      </w:r>
    </w:p>
    <w:p w:rsidR="00E848FD" w:rsidRPr="00417F32" w:rsidRDefault="00E848FD" w:rsidP="00E848FD">
      <w:pPr>
        <w:tabs>
          <w:tab w:val="center" w:pos="4677"/>
          <w:tab w:val="left" w:pos="7605"/>
        </w:tabs>
        <w:ind w:left="6009" w:right="-5839"/>
        <w:jc w:val="both"/>
        <w:rPr>
          <w:sz w:val="20"/>
        </w:rPr>
      </w:pPr>
      <w:r w:rsidRPr="00417F32">
        <w:rPr>
          <w:sz w:val="20"/>
        </w:rPr>
        <w:t>(</w:t>
      </w:r>
      <w:proofErr w:type="gramStart"/>
      <w:r w:rsidRPr="00417F32">
        <w:rPr>
          <w:sz w:val="20"/>
        </w:rPr>
        <w:t xml:space="preserve">подпись)   </w:t>
      </w:r>
      <w:proofErr w:type="gramEnd"/>
      <w:r w:rsidRPr="00417F32">
        <w:rPr>
          <w:sz w:val="20"/>
        </w:rPr>
        <w:t xml:space="preserve">           (расшифровка подписи)</w:t>
      </w:r>
    </w:p>
    <w:p w:rsidR="00E848FD" w:rsidRPr="00417F32" w:rsidRDefault="00E848FD" w:rsidP="00E848FD">
      <w:pPr>
        <w:tabs>
          <w:tab w:val="center" w:pos="4677"/>
          <w:tab w:val="left" w:pos="7605"/>
        </w:tabs>
        <w:ind w:right="-5839"/>
        <w:jc w:val="center"/>
        <w:rPr>
          <w:sz w:val="20"/>
        </w:rPr>
      </w:pPr>
      <w:r w:rsidRPr="00417F32">
        <w:rPr>
          <w:sz w:val="20"/>
        </w:rPr>
        <w:t xml:space="preserve"> «____</w:t>
      </w:r>
      <w:proofErr w:type="gramStart"/>
      <w:r w:rsidRPr="00417F32">
        <w:rPr>
          <w:sz w:val="20"/>
        </w:rPr>
        <w:t>_»  _</w:t>
      </w:r>
      <w:proofErr w:type="gramEnd"/>
      <w:r w:rsidRPr="00417F32">
        <w:rPr>
          <w:sz w:val="20"/>
        </w:rPr>
        <w:t>____________ 20 ___ г.</w:t>
      </w:r>
    </w:p>
    <w:p w:rsidR="00E848FD" w:rsidRPr="00417F32" w:rsidRDefault="00E848FD" w:rsidP="00E848FD">
      <w:pPr>
        <w:ind w:right="-5839"/>
        <w:jc w:val="both"/>
        <w:rPr>
          <w:sz w:val="20"/>
        </w:rPr>
      </w:pPr>
    </w:p>
    <w:p w:rsidR="00E848FD" w:rsidRPr="00417F32" w:rsidRDefault="00E848FD" w:rsidP="00E848FD">
      <w:pPr>
        <w:ind w:right="-5839"/>
        <w:jc w:val="center"/>
        <w:rPr>
          <w:sz w:val="28"/>
        </w:rPr>
      </w:pPr>
    </w:p>
    <w:p w:rsidR="00E848FD" w:rsidRPr="00B27AE6" w:rsidRDefault="00E848FD" w:rsidP="00E848FD">
      <w:pPr>
        <w:tabs>
          <w:tab w:val="left" w:pos="3375"/>
        </w:tabs>
        <w:jc w:val="center"/>
        <w:rPr>
          <w:sz w:val="26"/>
          <w:szCs w:val="26"/>
        </w:rPr>
      </w:pPr>
      <w:r w:rsidRPr="00B27AE6">
        <w:rPr>
          <w:sz w:val="26"/>
          <w:szCs w:val="26"/>
        </w:rPr>
        <w:t>ПЛАН</w:t>
      </w:r>
    </w:p>
    <w:p w:rsidR="00E848FD" w:rsidRPr="00B27AE6" w:rsidRDefault="00E848FD" w:rsidP="00E848FD">
      <w:pPr>
        <w:tabs>
          <w:tab w:val="left" w:pos="3375"/>
        </w:tabs>
        <w:jc w:val="center"/>
        <w:rPr>
          <w:sz w:val="26"/>
          <w:szCs w:val="26"/>
        </w:rPr>
      </w:pPr>
      <w:r w:rsidRPr="00B27AE6">
        <w:rPr>
          <w:sz w:val="26"/>
          <w:szCs w:val="26"/>
        </w:rPr>
        <w:t>внутреннего финансового аудита на 20 ____ год</w:t>
      </w:r>
    </w:p>
    <w:p w:rsidR="00E848FD" w:rsidRPr="00B27AE6" w:rsidRDefault="00E848FD" w:rsidP="00E848FD">
      <w:pPr>
        <w:tabs>
          <w:tab w:val="left" w:pos="3375"/>
        </w:tabs>
        <w:jc w:val="center"/>
        <w:rPr>
          <w:sz w:val="26"/>
          <w:szCs w:val="26"/>
        </w:rPr>
      </w:pPr>
      <w:r w:rsidRPr="00B27AE6">
        <w:rPr>
          <w:sz w:val="26"/>
          <w:szCs w:val="26"/>
        </w:rPr>
        <w:t>Наименование главного администратора бюджетных средств __________________________________</w:t>
      </w:r>
    </w:p>
    <w:p w:rsidR="00E848FD" w:rsidRPr="00B27AE6" w:rsidRDefault="00E848FD" w:rsidP="00E848FD">
      <w:pPr>
        <w:tabs>
          <w:tab w:val="left" w:pos="3375"/>
        </w:tabs>
        <w:jc w:val="both"/>
        <w:rPr>
          <w:sz w:val="26"/>
          <w:szCs w:val="26"/>
        </w:rPr>
      </w:pPr>
    </w:p>
    <w:p w:rsidR="00E848FD" w:rsidRPr="00B27AE6" w:rsidRDefault="00E848FD" w:rsidP="00E848FD">
      <w:pPr>
        <w:tabs>
          <w:tab w:val="left" w:pos="3375"/>
        </w:tabs>
        <w:jc w:val="both"/>
        <w:rPr>
          <w:sz w:val="26"/>
          <w:szCs w:val="26"/>
        </w:rPr>
      </w:pPr>
    </w:p>
    <w:p w:rsidR="00E848FD" w:rsidRPr="00B27AE6" w:rsidRDefault="00E848FD" w:rsidP="00E848FD">
      <w:pPr>
        <w:tabs>
          <w:tab w:val="left" w:pos="3375"/>
        </w:tabs>
        <w:jc w:val="both"/>
        <w:rPr>
          <w:sz w:val="26"/>
          <w:szCs w:val="26"/>
        </w:rPr>
      </w:pPr>
      <w:r w:rsidRPr="00B27AE6">
        <w:rPr>
          <w:sz w:val="26"/>
          <w:szCs w:val="26"/>
        </w:rPr>
        <w:t>Субъект внутреннего финансового аудита ______________________________</w:t>
      </w:r>
    </w:p>
    <w:p w:rsidR="00E848FD" w:rsidRPr="00B27AE6" w:rsidRDefault="00E848FD" w:rsidP="00E848FD">
      <w:pPr>
        <w:tabs>
          <w:tab w:val="left" w:pos="3375"/>
        </w:tabs>
        <w:jc w:val="both"/>
        <w:rPr>
          <w:sz w:val="26"/>
          <w:szCs w:val="2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693"/>
        <w:gridCol w:w="1984"/>
        <w:gridCol w:w="1702"/>
        <w:gridCol w:w="1984"/>
      </w:tblGrid>
      <w:tr w:rsidR="00E848FD" w:rsidRPr="00417F32" w:rsidTr="008E6010">
        <w:tc>
          <w:tcPr>
            <w:tcW w:w="567" w:type="dxa"/>
            <w:vAlign w:val="center"/>
          </w:tcPr>
          <w:p w:rsidR="00E848FD" w:rsidRPr="00B27AE6" w:rsidRDefault="00E848FD" w:rsidP="008E6010">
            <w:pPr>
              <w:tabs>
                <w:tab w:val="left" w:pos="3375"/>
              </w:tabs>
              <w:jc w:val="center"/>
              <w:rPr>
                <w:sz w:val="26"/>
                <w:szCs w:val="26"/>
              </w:rPr>
            </w:pPr>
            <w:r w:rsidRPr="00B27AE6">
              <w:rPr>
                <w:sz w:val="26"/>
                <w:szCs w:val="26"/>
              </w:rPr>
              <w:t>№ п/п</w:t>
            </w:r>
          </w:p>
        </w:tc>
        <w:tc>
          <w:tcPr>
            <w:tcW w:w="1844" w:type="dxa"/>
            <w:vAlign w:val="center"/>
          </w:tcPr>
          <w:p w:rsidR="00E848FD" w:rsidRPr="00B27AE6" w:rsidRDefault="00E848FD" w:rsidP="008E6010">
            <w:pPr>
              <w:tabs>
                <w:tab w:val="left" w:pos="3375"/>
              </w:tabs>
              <w:jc w:val="center"/>
              <w:rPr>
                <w:sz w:val="26"/>
                <w:szCs w:val="26"/>
              </w:rPr>
            </w:pPr>
            <w:r w:rsidRPr="00B27AE6">
              <w:rPr>
                <w:sz w:val="26"/>
                <w:szCs w:val="26"/>
              </w:rPr>
              <w:t>Тема аудиторского мероприятия</w:t>
            </w:r>
          </w:p>
        </w:tc>
        <w:tc>
          <w:tcPr>
            <w:tcW w:w="2693" w:type="dxa"/>
            <w:vAlign w:val="center"/>
          </w:tcPr>
          <w:tbl>
            <w:tblPr>
              <w:tblW w:w="9059" w:type="dxa"/>
              <w:tblBorders>
                <w:top w:val="nil"/>
                <w:left w:val="nil"/>
                <w:bottom w:val="nil"/>
                <w:right w:val="nil"/>
              </w:tblBorders>
              <w:tblLayout w:type="fixed"/>
              <w:tblLook w:val="0000" w:firstRow="0" w:lastRow="0" w:firstColumn="0" w:lastColumn="0" w:noHBand="0" w:noVBand="0"/>
            </w:tblPr>
            <w:tblGrid>
              <w:gridCol w:w="2444"/>
              <w:gridCol w:w="2205"/>
              <w:gridCol w:w="2205"/>
              <w:gridCol w:w="2205"/>
            </w:tblGrid>
            <w:tr w:rsidR="00E848FD" w:rsidRPr="00B27AE6" w:rsidTr="008E6010">
              <w:trPr>
                <w:trHeight w:val="267"/>
              </w:trPr>
              <w:tc>
                <w:tcPr>
                  <w:tcW w:w="2444" w:type="dxa"/>
                </w:tcPr>
                <w:p w:rsidR="00E848FD" w:rsidRPr="00B27AE6" w:rsidRDefault="00E848FD" w:rsidP="008E6010">
                  <w:pPr>
                    <w:pStyle w:val="Default"/>
                    <w:jc w:val="center"/>
                    <w:rPr>
                      <w:sz w:val="26"/>
                      <w:szCs w:val="26"/>
                    </w:rPr>
                  </w:pPr>
                  <w:r w:rsidRPr="00B27AE6">
                    <w:rPr>
                      <w:sz w:val="26"/>
                      <w:szCs w:val="26"/>
                    </w:rPr>
                    <w:t>Наименование Главного администратора</w:t>
                  </w:r>
                </w:p>
                <w:p w:rsidR="00E848FD" w:rsidRPr="00B27AE6" w:rsidRDefault="00E848FD" w:rsidP="008E6010">
                  <w:pPr>
                    <w:pStyle w:val="Default"/>
                    <w:jc w:val="center"/>
                    <w:rPr>
                      <w:sz w:val="26"/>
                      <w:szCs w:val="26"/>
                    </w:rPr>
                  </w:pPr>
                  <w:r w:rsidRPr="00B27AE6">
                    <w:rPr>
                      <w:sz w:val="26"/>
                      <w:szCs w:val="26"/>
                    </w:rPr>
                    <w:t>(администратора) бюджетных средств</w:t>
                  </w:r>
                </w:p>
              </w:tc>
              <w:tc>
                <w:tcPr>
                  <w:tcW w:w="2205" w:type="dxa"/>
                </w:tcPr>
                <w:p w:rsidR="00E848FD" w:rsidRPr="00B27AE6" w:rsidRDefault="00E848FD" w:rsidP="008E6010">
                  <w:pPr>
                    <w:pStyle w:val="Default"/>
                    <w:jc w:val="center"/>
                    <w:rPr>
                      <w:sz w:val="26"/>
                      <w:szCs w:val="26"/>
                    </w:rPr>
                  </w:pPr>
                </w:p>
              </w:tc>
              <w:tc>
                <w:tcPr>
                  <w:tcW w:w="2205" w:type="dxa"/>
                </w:tcPr>
                <w:p w:rsidR="00E848FD" w:rsidRPr="00B27AE6" w:rsidRDefault="00E848FD" w:rsidP="008E6010">
                  <w:pPr>
                    <w:pStyle w:val="Default"/>
                    <w:jc w:val="center"/>
                    <w:rPr>
                      <w:sz w:val="26"/>
                      <w:szCs w:val="26"/>
                    </w:rPr>
                  </w:pPr>
                  <w:r w:rsidRPr="00B27AE6">
                    <w:rPr>
                      <w:sz w:val="26"/>
                      <w:szCs w:val="26"/>
                    </w:rPr>
                    <w:t>Сроки</w:t>
                  </w:r>
                </w:p>
                <w:p w:rsidR="00E848FD" w:rsidRPr="00B27AE6" w:rsidRDefault="00E848FD" w:rsidP="008E6010">
                  <w:pPr>
                    <w:pStyle w:val="Default"/>
                    <w:jc w:val="center"/>
                    <w:rPr>
                      <w:sz w:val="26"/>
                      <w:szCs w:val="26"/>
                    </w:rPr>
                  </w:pPr>
                  <w:r w:rsidRPr="00B27AE6">
                    <w:rPr>
                      <w:sz w:val="26"/>
                      <w:szCs w:val="26"/>
                    </w:rPr>
                    <w:t>проведения</w:t>
                  </w:r>
                </w:p>
              </w:tc>
              <w:tc>
                <w:tcPr>
                  <w:tcW w:w="2205" w:type="dxa"/>
                </w:tcPr>
                <w:p w:rsidR="00E848FD" w:rsidRPr="00B27AE6" w:rsidRDefault="00E848FD" w:rsidP="008E6010">
                  <w:pPr>
                    <w:pStyle w:val="Default"/>
                    <w:jc w:val="center"/>
                    <w:rPr>
                      <w:sz w:val="26"/>
                      <w:szCs w:val="26"/>
                    </w:rPr>
                  </w:pPr>
                  <w:r w:rsidRPr="00B27AE6">
                    <w:rPr>
                      <w:sz w:val="26"/>
                      <w:szCs w:val="26"/>
                    </w:rPr>
                    <w:t>Ответственные</w:t>
                  </w:r>
                </w:p>
                <w:p w:rsidR="00E848FD" w:rsidRPr="00B27AE6" w:rsidRDefault="00E848FD" w:rsidP="008E6010">
                  <w:pPr>
                    <w:pStyle w:val="Default"/>
                    <w:jc w:val="center"/>
                    <w:rPr>
                      <w:sz w:val="26"/>
                      <w:szCs w:val="26"/>
                    </w:rPr>
                  </w:pPr>
                  <w:r w:rsidRPr="00B27AE6">
                    <w:rPr>
                      <w:sz w:val="26"/>
                      <w:szCs w:val="26"/>
                    </w:rPr>
                    <w:t>исполнители</w:t>
                  </w:r>
                </w:p>
              </w:tc>
            </w:tr>
          </w:tbl>
          <w:p w:rsidR="00E848FD" w:rsidRPr="00B27AE6" w:rsidRDefault="00E848FD" w:rsidP="008E6010">
            <w:pPr>
              <w:tabs>
                <w:tab w:val="left" w:pos="3375"/>
              </w:tabs>
              <w:jc w:val="center"/>
              <w:rPr>
                <w:sz w:val="26"/>
                <w:szCs w:val="26"/>
              </w:rPr>
            </w:pPr>
          </w:p>
        </w:tc>
        <w:tc>
          <w:tcPr>
            <w:tcW w:w="1984" w:type="dxa"/>
            <w:vAlign w:val="center"/>
          </w:tcPr>
          <w:p w:rsidR="00E848FD" w:rsidRPr="00B27AE6" w:rsidRDefault="00E848FD" w:rsidP="008E6010">
            <w:pPr>
              <w:tabs>
                <w:tab w:val="left" w:pos="3375"/>
              </w:tabs>
              <w:jc w:val="center"/>
              <w:rPr>
                <w:sz w:val="26"/>
                <w:szCs w:val="26"/>
              </w:rPr>
            </w:pPr>
            <w:r w:rsidRPr="00B27AE6">
              <w:rPr>
                <w:sz w:val="26"/>
                <w:szCs w:val="26"/>
              </w:rPr>
              <w:t>Проверяемый период</w:t>
            </w:r>
          </w:p>
        </w:tc>
        <w:tc>
          <w:tcPr>
            <w:tcW w:w="1702" w:type="dxa"/>
            <w:vAlign w:val="center"/>
          </w:tcPr>
          <w:p w:rsidR="00E848FD" w:rsidRPr="00B27AE6" w:rsidRDefault="00E848FD" w:rsidP="008E6010">
            <w:pPr>
              <w:tabs>
                <w:tab w:val="left" w:pos="3375"/>
              </w:tabs>
              <w:jc w:val="center"/>
              <w:rPr>
                <w:sz w:val="26"/>
                <w:szCs w:val="26"/>
              </w:rPr>
            </w:pPr>
            <w:r w:rsidRPr="00B27AE6">
              <w:rPr>
                <w:sz w:val="26"/>
                <w:szCs w:val="26"/>
              </w:rPr>
              <w:t>Сроки проведения</w:t>
            </w:r>
          </w:p>
        </w:tc>
        <w:tc>
          <w:tcPr>
            <w:tcW w:w="1984" w:type="dxa"/>
            <w:vAlign w:val="center"/>
          </w:tcPr>
          <w:p w:rsidR="00E848FD" w:rsidRPr="00B27AE6" w:rsidRDefault="00E848FD" w:rsidP="008E6010">
            <w:pPr>
              <w:tabs>
                <w:tab w:val="left" w:pos="3375"/>
              </w:tabs>
              <w:jc w:val="center"/>
              <w:rPr>
                <w:sz w:val="26"/>
                <w:szCs w:val="26"/>
              </w:rPr>
            </w:pPr>
            <w:r w:rsidRPr="00B27AE6">
              <w:rPr>
                <w:sz w:val="26"/>
                <w:szCs w:val="26"/>
              </w:rPr>
              <w:t>Ответственные исполнители</w:t>
            </w:r>
          </w:p>
        </w:tc>
      </w:tr>
      <w:tr w:rsidR="00E848FD" w:rsidRPr="00417F32" w:rsidTr="008E6010">
        <w:tc>
          <w:tcPr>
            <w:tcW w:w="567" w:type="dxa"/>
          </w:tcPr>
          <w:p w:rsidR="00E848FD" w:rsidRPr="00325B9B" w:rsidRDefault="00E848FD" w:rsidP="008E6010">
            <w:pPr>
              <w:tabs>
                <w:tab w:val="left" w:pos="3375"/>
              </w:tabs>
              <w:rPr>
                <w:sz w:val="28"/>
              </w:rPr>
            </w:pPr>
          </w:p>
        </w:tc>
        <w:tc>
          <w:tcPr>
            <w:tcW w:w="1844" w:type="dxa"/>
          </w:tcPr>
          <w:p w:rsidR="00E848FD" w:rsidRPr="00325B9B" w:rsidRDefault="00E848FD" w:rsidP="008E6010">
            <w:pPr>
              <w:tabs>
                <w:tab w:val="left" w:pos="3375"/>
              </w:tabs>
              <w:rPr>
                <w:sz w:val="28"/>
              </w:rPr>
            </w:pPr>
          </w:p>
        </w:tc>
        <w:tc>
          <w:tcPr>
            <w:tcW w:w="2693" w:type="dxa"/>
          </w:tcPr>
          <w:p w:rsidR="00E848FD" w:rsidRPr="00325B9B" w:rsidRDefault="00E848FD" w:rsidP="008E6010">
            <w:pPr>
              <w:tabs>
                <w:tab w:val="left" w:pos="3375"/>
              </w:tabs>
              <w:rPr>
                <w:sz w:val="28"/>
              </w:rPr>
            </w:pPr>
          </w:p>
        </w:tc>
        <w:tc>
          <w:tcPr>
            <w:tcW w:w="1984" w:type="dxa"/>
          </w:tcPr>
          <w:p w:rsidR="00E848FD" w:rsidRPr="00325B9B" w:rsidRDefault="00E848FD" w:rsidP="008E6010">
            <w:pPr>
              <w:tabs>
                <w:tab w:val="left" w:pos="3375"/>
              </w:tabs>
              <w:rPr>
                <w:sz w:val="28"/>
              </w:rPr>
            </w:pPr>
          </w:p>
        </w:tc>
        <w:tc>
          <w:tcPr>
            <w:tcW w:w="1702" w:type="dxa"/>
          </w:tcPr>
          <w:p w:rsidR="00E848FD" w:rsidRPr="00325B9B" w:rsidRDefault="00E848FD" w:rsidP="008E6010">
            <w:pPr>
              <w:tabs>
                <w:tab w:val="left" w:pos="3375"/>
              </w:tabs>
              <w:rPr>
                <w:sz w:val="28"/>
              </w:rPr>
            </w:pPr>
          </w:p>
        </w:tc>
        <w:tc>
          <w:tcPr>
            <w:tcW w:w="1984" w:type="dxa"/>
          </w:tcPr>
          <w:p w:rsidR="00E848FD" w:rsidRPr="00325B9B" w:rsidRDefault="00E848FD" w:rsidP="008E6010">
            <w:pPr>
              <w:tabs>
                <w:tab w:val="left" w:pos="3375"/>
              </w:tabs>
              <w:rPr>
                <w:sz w:val="28"/>
              </w:rPr>
            </w:pPr>
          </w:p>
        </w:tc>
      </w:tr>
      <w:tr w:rsidR="00E848FD" w:rsidRPr="00417F32" w:rsidTr="008E6010">
        <w:tc>
          <w:tcPr>
            <w:tcW w:w="567" w:type="dxa"/>
          </w:tcPr>
          <w:p w:rsidR="00E848FD" w:rsidRPr="00325B9B" w:rsidRDefault="00E848FD" w:rsidP="008E6010">
            <w:pPr>
              <w:tabs>
                <w:tab w:val="left" w:pos="3375"/>
              </w:tabs>
              <w:rPr>
                <w:sz w:val="28"/>
              </w:rPr>
            </w:pPr>
          </w:p>
        </w:tc>
        <w:tc>
          <w:tcPr>
            <w:tcW w:w="1844" w:type="dxa"/>
          </w:tcPr>
          <w:p w:rsidR="00E848FD" w:rsidRPr="00325B9B" w:rsidRDefault="00E848FD" w:rsidP="008E6010">
            <w:pPr>
              <w:tabs>
                <w:tab w:val="left" w:pos="3375"/>
              </w:tabs>
              <w:rPr>
                <w:sz w:val="28"/>
              </w:rPr>
            </w:pPr>
          </w:p>
        </w:tc>
        <w:tc>
          <w:tcPr>
            <w:tcW w:w="2693" w:type="dxa"/>
          </w:tcPr>
          <w:p w:rsidR="00E848FD" w:rsidRPr="00325B9B" w:rsidRDefault="00E848FD" w:rsidP="008E6010">
            <w:pPr>
              <w:tabs>
                <w:tab w:val="left" w:pos="3375"/>
              </w:tabs>
              <w:rPr>
                <w:sz w:val="28"/>
              </w:rPr>
            </w:pPr>
          </w:p>
        </w:tc>
        <w:tc>
          <w:tcPr>
            <w:tcW w:w="1984" w:type="dxa"/>
          </w:tcPr>
          <w:p w:rsidR="00E848FD" w:rsidRPr="00325B9B" w:rsidRDefault="00E848FD" w:rsidP="008E6010">
            <w:pPr>
              <w:tabs>
                <w:tab w:val="left" w:pos="3375"/>
              </w:tabs>
              <w:rPr>
                <w:sz w:val="28"/>
              </w:rPr>
            </w:pPr>
          </w:p>
        </w:tc>
        <w:tc>
          <w:tcPr>
            <w:tcW w:w="1702" w:type="dxa"/>
          </w:tcPr>
          <w:p w:rsidR="00E848FD" w:rsidRPr="00325B9B" w:rsidRDefault="00E848FD" w:rsidP="008E6010">
            <w:pPr>
              <w:tabs>
                <w:tab w:val="left" w:pos="3375"/>
              </w:tabs>
              <w:rPr>
                <w:sz w:val="28"/>
              </w:rPr>
            </w:pPr>
          </w:p>
        </w:tc>
        <w:tc>
          <w:tcPr>
            <w:tcW w:w="1984" w:type="dxa"/>
          </w:tcPr>
          <w:p w:rsidR="00E848FD" w:rsidRPr="00325B9B" w:rsidRDefault="00E848FD" w:rsidP="008E6010">
            <w:pPr>
              <w:tabs>
                <w:tab w:val="left" w:pos="3375"/>
              </w:tabs>
              <w:rPr>
                <w:sz w:val="28"/>
              </w:rPr>
            </w:pPr>
          </w:p>
        </w:tc>
      </w:tr>
    </w:tbl>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Pr="005201D0" w:rsidRDefault="00E848FD" w:rsidP="00E848FD">
      <w:pPr>
        <w:shd w:val="clear" w:color="auto" w:fill="FFFFFF"/>
        <w:ind w:left="5529"/>
        <w:jc w:val="right"/>
        <w:textAlignment w:val="baseline"/>
        <w:rPr>
          <w:spacing w:val="1"/>
          <w:sz w:val="26"/>
          <w:szCs w:val="26"/>
        </w:rPr>
      </w:pPr>
      <w:r w:rsidRPr="005201D0">
        <w:rPr>
          <w:spacing w:val="1"/>
          <w:sz w:val="26"/>
          <w:szCs w:val="26"/>
        </w:rPr>
        <w:t>Приложение № 3</w:t>
      </w:r>
    </w:p>
    <w:p w:rsidR="00E848FD" w:rsidRPr="005201D0" w:rsidRDefault="00E848FD" w:rsidP="00E848FD">
      <w:pPr>
        <w:shd w:val="clear" w:color="auto" w:fill="FFFFFF"/>
        <w:ind w:left="5529"/>
        <w:jc w:val="right"/>
        <w:textAlignment w:val="baseline"/>
        <w:rPr>
          <w:spacing w:val="1"/>
          <w:sz w:val="26"/>
          <w:szCs w:val="26"/>
        </w:rPr>
      </w:pPr>
      <w:r w:rsidRPr="005201D0">
        <w:rPr>
          <w:spacing w:val="1"/>
          <w:sz w:val="26"/>
          <w:szCs w:val="26"/>
        </w:rPr>
        <w:t>к Положению об</w:t>
      </w:r>
      <w:r>
        <w:rPr>
          <w:spacing w:val="1"/>
          <w:sz w:val="26"/>
          <w:szCs w:val="26"/>
        </w:rPr>
        <w:t xml:space="preserve"> </w:t>
      </w:r>
      <w:r w:rsidRPr="005201D0">
        <w:rPr>
          <w:spacing w:val="1"/>
          <w:sz w:val="26"/>
          <w:szCs w:val="26"/>
        </w:rPr>
        <w:t>осуществлении внутреннего финансового аудита</w:t>
      </w:r>
      <w:r>
        <w:rPr>
          <w:spacing w:val="1"/>
          <w:sz w:val="26"/>
          <w:szCs w:val="26"/>
        </w:rPr>
        <w:t xml:space="preserve"> </w:t>
      </w:r>
      <w:r w:rsidRPr="005201D0">
        <w:rPr>
          <w:spacing w:val="1"/>
          <w:sz w:val="26"/>
          <w:szCs w:val="26"/>
        </w:rPr>
        <w:t xml:space="preserve">в Администрации </w:t>
      </w:r>
      <w:proofErr w:type="spellStart"/>
      <w:r>
        <w:rPr>
          <w:spacing w:val="1"/>
          <w:sz w:val="26"/>
          <w:szCs w:val="26"/>
        </w:rPr>
        <w:t>Чарковского</w:t>
      </w:r>
      <w:proofErr w:type="spellEnd"/>
      <w:r>
        <w:rPr>
          <w:spacing w:val="1"/>
          <w:sz w:val="26"/>
          <w:szCs w:val="26"/>
        </w:rPr>
        <w:t xml:space="preserve"> сельсовета</w:t>
      </w:r>
    </w:p>
    <w:p w:rsidR="00E848FD" w:rsidRPr="0021592E" w:rsidRDefault="00E848FD" w:rsidP="00E848FD">
      <w:pPr>
        <w:shd w:val="clear" w:color="auto" w:fill="FFFFFF"/>
        <w:spacing w:line="252" w:lineRule="atLeast"/>
        <w:jc w:val="right"/>
        <w:textAlignment w:val="baseline"/>
        <w:rPr>
          <w:spacing w:val="1"/>
          <w:sz w:val="17"/>
          <w:szCs w:val="17"/>
        </w:rPr>
      </w:pPr>
    </w:p>
    <w:p w:rsidR="00E848FD" w:rsidRPr="00417F32" w:rsidRDefault="00E848FD" w:rsidP="00E848FD">
      <w:pPr>
        <w:tabs>
          <w:tab w:val="left" w:pos="3375"/>
        </w:tabs>
        <w:jc w:val="center"/>
      </w:pPr>
      <w:r w:rsidRPr="0021592E">
        <w:rPr>
          <w:spacing w:val="1"/>
          <w:sz w:val="17"/>
          <w:szCs w:val="17"/>
        </w:rPr>
        <w:br/>
        <w:t>                           </w:t>
      </w:r>
    </w:p>
    <w:p w:rsidR="00E848FD" w:rsidRPr="00417F32" w:rsidRDefault="00E848FD" w:rsidP="00E848FD">
      <w:pPr>
        <w:tabs>
          <w:tab w:val="left" w:pos="3375"/>
        </w:tabs>
        <w:jc w:val="center"/>
      </w:pPr>
      <w:r w:rsidRPr="00417F32">
        <w:t>Заключение № ____</w:t>
      </w:r>
    </w:p>
    <w:p w:rsidR="00E848FD" w:rsidRPr="00417F32" w:rsidRDefault="00E848FD" w:rsidP="00E848FD">
      <w:pPr>
        <w:tabs>
          <w:tab w:val="left" w:pos="3375"/>
        </w:tabs>
        <w:jc w:val="center"/>
      </w:pPr>
      <w:r w:rsidRPr="00417F32">
        <w:t>по результатам аудиторского мероприятия</w:t>
      </w:r>
    </w:p>
    <w:p w:rsidR="00E848FD" w:rsidRPr="00417F32" w:rsidRDefault="00E848FD" w:rsidP="00E848FD">
      <w:pPr>
        <w:tabs>
          <w:tab w:val="left" w:pos="3375"/>
        </w:tabs>
        <w:jc w:val="center"/>
      </w:pPr>
      <w:r w:rsidRPr="00417F32">
        <w:t>________________________________________________________________</w:t>
      </w:r>
    </w:p>
    <w:p w:rsidR="00E848FD" w:rsidRPr="00417F32" w:rsidRDefault="00E848FD" w:rsidP="00E848FD">
      <w:pPr>
        <w:tabs>
          <w:tab w:val="left" w:pos="3375"/>
        </w:tabs>
        <w:jc w:val="center"/>
      </w:pPr>
      <w:r w:rsidRPr="00417F32">
        <w:t>(тема аудиторского мероприятия)</w:t>
      </w:r>
    </w:p>
    <w:p w:rsidR="00E848FD" w:rsidRPr="00417F32" w:rsidRDefault="00E848FD" w:rsidP="00E848FD">
      <w:pPr>
        <w:tabs>
          <w:tab w:val="left" w:pos="7485"/>
        </w:tabs>
        <w:ind w:left="113" w:right="57"/>
        <w:jc w:val="both"/>
      </w:pPr>
      <w:r w:rsidRPr="00417F32">
        <w:t xml:space="preserve">_____________ </w:t>
      </w:r>
      <w:r w:rsidRPr="00417F32">
        <w:tab/>
        <w:t>_________________</w:t>
      </w:r>
    </w:p>
    <w:p w:rsidR="00E848FD" w:rsidRPr="00417F32" w:rsidRDefault="00E848FD" w:rsidP="00E848FD">
      <w:pPr>
        <w:tabs>
          <w:tab w:val="left" w:pos="7485"/>
        </w:tabs>
      </w:pPr>
      <w:r w:rsidRPr="00417F32">
        <w:t xml:space="preserve">(дата) </w:t>
      </w:r>
      <w:r w:rsidRPr="00417F32">
        <w:tab/>
        <w:t>(место составления)</w:t>
      </w:r>
    </w:p>
    <w:p w:rsidR="00E848FD" w:rsidRPr="00417F32" w:rsidRDefault="00E848FD" w:rsidP="00E848FD">
      <w:pPr>
        <w:jc w:val="both"/>
      </w:pPr>
      <w:r w:rsidRPr="00417F32">
        <w:t>На основании____________________________________________________________________</w:t>
      </w:r>
    </w:p>
    <w:p w:rsidR="00E848FD" w:rsidRPr="00417F32" w:rsidRDefault="00E848FD" w:rsidP="00E848FD">
      <w:pPr>
        <w:tabs>
          <w:tab w:val="left" w:pos="3777"/>
        </w:tabs>
        <w:jc w:val="center"/>
        <w:rPr>
          <w:sz w:val="20"/>
        </w:rPr>
      </w:pPr>
      <w:r w:rsidRPr="00417F32">
        <w:rPr>
          <w:sz w:val="20"/>
        </w:rPr>
        <w:t>(№ пункта годового плана внутреннего финансового аудита,</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center"/>
        <w:rPr>
          <w:sz w:val="20"/>
        </w:rPr>
      </w:pPr>
      <w:r w:rsidRPr="00417F32">
        <w:rPr>
          <w:sz w:val="20"/>
        </w:rPr>
        <w:t>реквизиты приказа о назначении аудиторского мероприятия)</w:t>
      </w:r>
    </w:p>
    <w:p w:rsidR="00E848FD" w:rsidRPr="00417F32" w:rsidRDefault="00E848FD" w:rsidP="00E848FD">
      <w:pPr>
        <w:tabs>
          <w:tab w:val="left" w:pos="3777"/>
        </w:tabs>
        <w:jc w:val="both"/>
      </w:pPr>
      <w:r w:rsidRPr="00417F32">
        <w:t>аудиторской группой (проверяющим) в составе:</w:t>
      </w:r>
    </w:p>
    <w:p w:rsidR="00E848FD" w:rsidRPr="00417F32" w:rsidRDefault="00E848FD" w:rsidP="00E848FD">
      <w:pPr>
        <w:tabs>
          <w:tab w:val="left" w:pos="3777"/>
        </w:tabs>
        <w:jc w:val="both"/>
      </w:pPr>
      <w:r w:rsidRPr="00417F32">
        <w:t>фамилия, инициалы, должность руководителя аудиторской группы (проверяющего)-</w:t>
      </w:r>
    </w:p>
    <w:p w:rsidR="00E848FD" w:rsidRPr="00417F32" w:rsidRDefault="00E848FD" w:rsidP="00E848FD">
      <w:pPr>
        <w:tabs>
          <w:tab w:val="left" w:pos="3777"/>
        </w:tabs>
        <w:jc w:val="both"/>
      </w:pPr>
      <w:r w:rsidRPr="00417F32">
        <w:t>фамилия, инициалы, должность участников аудиторской группы</w:t>
      </w:r>
    </w:p>
    <w:p w:rsidR="00E848FD" w:rsidRPr="00417F32" w:rsidRDefault="00E848FD" w:rsidP="00E848FD">
      <w:pPr>
        <w:tabs>
          <w:tab w:val="left" w:pos="3777"/>
        </w:tabs>
        <w:jc w:val="both"/>
      </w:pPr>
      <w:r w:rsidRPr="00417F32">
        <w:t>проведено аудиторское мероприятие________________________________________________</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center"/>
        <w:rPr>
          <w:sz w:val="22"/>
        </w:rPr>
      </w:pPr>
      <w:r w:rsidRPr="00417F32">
        <w:rPr>
          <w:sz w:val="22"/>
        </w:rPr>
        <w:t>(тема аудиторского мероприятия)</w:t>
      </w:r>
    </w:p>
    <w:p w:rsidR="00E848FD" w:rsidRPr="00417F32" w:rsidRDefault="00E848FD" w:rsidP="00E848FD">
      <w:pPr>
        <w:tabs>
          <w:tab w:val="left" w:pos="3777"/>
        </w:tabs>
        <w:jc w:val="both"/>
      </w:pPr>
      <w:r w:rsidRPr="00417F32">
        <w:t xml:space="preserve">Проверяемый </w:t>
      </w:r>
      <w:proofErr w:type="gramStart"/>
      <w:r w:rsidRPr="00417F32">
        <w:t>период:_</w:t>
      </w:r>
      <w:proofErr w:type="gramEnd"/>
      <w:r w:rsidRPr="00417F32">
        <w:t>____________________________________________________________</w:t>
      </w:r>
    </w:p>
    <w:p w:rsidR="00E848FD" w:rsidRPr="00417F32" w:rsidRDefault="00E848FD" w:rsidP="00E848FD">
      <w:pPr>
        <w:tabs>
          <w:tab w:val="left" w:pos="3777"/>
        </w:tabs>
        <w:jc w:val="both"/>
      </w:pPr>
      <w:r w:rsidRPr="00417F32">
        <w:t>Сроки проведения аудиторского мероприятия: _______________________________________</w:t>
      </w:r>
    </w:p>
    <w:p w:rsidR="00E848FD" w:rsidRPr="00417F32" w:rsidRDefault="00E848FD" w:rsidP="00E848FD">
      <w:pPr>
        <w:tabs>
          <w:tab w:val="left" w:pos="3777"/>
        </w:tabs>
        <w:jc w:val="both"/>
      </w:pPr>
      <w:r w:rsidRPr="00417F32">
        <w:t>Объект внутреннего финансового аудита: ____________________________________________</w:t>
      </w:r>
    </w:p>
    <w:p w:rsidR="00E848FD" w:rsidRPr="00417F32" w:rsidRDefault="00E848FD" w:rsidP="00E848FD">
      <w:pPr>
        <w:tabs>
          <w:tab w:val="left" w:pos="3777"/>
        </w:tabs>
        <w:jc w:val="both"/>
      </w:pPr>
      <w:r w:rsidRPr="00417F32">
        <w:t>Общие сведения об объекте внутреннего финансового аудита</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both"/>
      </w:pPr>
      <w:r w:rsidRPr="00417F32">
        <w:t>В ходе проведения аудиторского мероприятия установлено следующее:</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center"/>
        <w:rPr>
          <w:sz w:val="22"/>
        </w:rPr>
      </w:pPr>
      <w:r w:rsidRPr="00417F32">
        <w:rPr>
          <w:sz w:val="22"/>
        </w:rPr>
        <w:t>(описание выявленных нарушений и (или) недостатков</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both"/>
      </w:pPr>
      <w:r w:rsidRPr="00417F32">
        <w:t xml:space="preserve">Выводы: </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both"/>
      </w:pPr>
      <w:r w:rsidRPr="00417F32">
        <w:t xml:space="preserve">Предложения и рекомендации: </w:t>
      </w:r>
    </w:p>
    <w:p w:rsidR="00E848FD" w:rsidRPr="00417F32" w:rsidRDefault="00E848FD" w:rsidP="00E848FD">
      <w:pPr>
        <w:tabs>
          <w:tab w:val="left" w:pos="3777"/>
        </w:tabs>
        <w:jc w:val="both"/>
      </w:pPr>
      <w:r w:rsidRPr="00417F32">
        <w:t>________________________________________________________________________________</w:t>
      </w:r>
    </w:p>
    <w:p w:rsidR="00E848FD" w:rsidRPr="00417F32" w:rsidRDefault="00E848FD" w:rsidP="00E848FD">
      <w:pPr>
        <w:tabs>
          <w:tab w:val="left" w:pos="3777"/>
        </w:tabs>
        <w:jc w:val="both"/>
      </w:pPr>
    </w:p>
    <w:p w:rsidR="00E848FD" w:rsidRDefault="00E848FD" w:rsidP="00E848FD">
      <w:pPr>
        <w:tabs>
          <w:tab w:val="left" w:pos="6780"/>
        </w:tabs>
        <w:ind w:right="-397"/>
        <w:jc w:val="both"/>
      </w:pPr>
      <w:r w:rsidRPr="00C9452F">
        <w:t xml:space="preserve">Начальник контрольно-ревизионного управления  </w:t>
      </w:r>
    </w:p>
    <w:p w:rsidR="00E848FD" w:rsidRPr="00417F32" w:rsidRDefault="00E848FD" w:rsidP="00E848FD">
      <w:pPr>
        <w:tabs>
          <w:tab w:val="left" w:pos="6780"/>
        </w:tabs>
        <w:ind w:right="-397"/>
        <w:jc w:val="both"/>
      </w:pPr>
      <w:r w:rsidRPr="00417F32">
        <w:t>_________  ________________</w:t>
      </w:r>
    </w:p>
    <w:p w:rsidR="00E848FD" w:rsidRPr="00417F32" w:rsidRDefault="00E848FD" w:rsidP="00E848FD">
      <w:pPr>
        <w:tabs>
          <w:tab w:val="left" w:pos="6780"/>
        </w:tabs>
        <w:ind w:right="-397"/>
        <w:jc w:val="both"/>
        <w:rPr>
          <w:sz w:val="20"/>
        </w:rPr>
      </w:pPr>
      <w:r w:rsidRPr="00417F32">
        <w:rPr>
          <w:sz w:val="20"/>
        </w:rPr>
        <w:t xml:space="preserve">                                                                                         (</w:t>
      </w:r>
      <w:proofErr w:type="gramStart"/>
      <w:r w:rsidRPr="00417F32">
        <w:rPr>
          <w:sz w:val="20"/>
        </w:rPr>
        <w:t xml:space="preserve">подпись)   </w:t>
      </w:r>
      <w:proofErr w:type="gramEnd"/>
      <w:r w:rsidRPr="00417F32">
        <w:rPr>
          <w:sz w:val="20"/>
        </w:rPr>
        <w:t xml:space="preserve">             (ФИО)</w:t>
      </w:r>
    </w:p>
    <w:p w:rsidR="00E848FD" w:rsidRPr="00417F32" w:rsidRDefault="00E848FD" w:rsidP="00E848FD">
      <w:pPr>
        <w:tabs>
          <w:tab w:val="left" w:pos="6780"/>
        </w:tabs>
        <w:ind w:right="-397"/>
        <w:jc w:val="both"/>
        <w:rPr>
          <w:sz w:val="20"/>
        </w:rPr>
      </w:pPr>
      <w:r w:rsidRPr="00417F32">
        <w:t>Руководитель аудиторской</w:t>
      </w:r>
    </w:p>
    <w:p w:rsidR="00E848FD" w:rsidRPr="00417F32" w:rsidRDefault="00E848FD" w:rsidP="00E848FD">
      <w:pPr>
        <w:tabs>
          <w:tab w:val="left" w:pos="6780"/>
        </w:tabs>
        <w:ind w:right="-397"/>
        <w:jc w:val="both"/>
      </w:pPr>
      <w:r w:rsidRPr="00417F32">
        <w:t>группы (</w:t>
      </w:r>
      <w:proofErr w:type="gramStart"/>
      <w:r w:rsidRPr="00417F32">
        <w:t xml:space="preserve">проверяющий)   </w:t>
      </w:r>
      <w:proofErr w:type="gramEnd"/>
      <w:r w:rsidRPr="00417F32">
        <w:t xml:space="preserve">                           ____________ ______________</w:t>
      </w:r>
    </w:p>
    <w:p w:rsidR="00E848FD" w:rsidRPr="00417F32" w:rsidRDefault="00E848FD" w:rsidP="00E848FD">
      <w:pPr>
        <w:tabs>
          <w:tab w:val="left" w:pos="6780"/>
        </w:tabs>
        <w:ind w:right="-397"/>
        <w:jc w:val="both"/>
      </w:pPr>
      <w:r w:rsidRPr="00417F32">
        <w:rPr>
          <w:sz w:val="20"/>
        </w:rPr>
        <w:t>(</w:t>
      </w:r>
      <w:proofErr w:type="gramStart"/>
      <w:r w:rsidRPr="00417F32">
        <w:rPr>
          <w:sz w:val="20"/>
        </w:rPr>
        <w:t xml:space="preserve">подпись)   </w:t>
      </w:r>
      <w:proofErr w:type="gramEnd"/>
      <w:r w:rsidRPr="00417F32">
        <w:rPr>
          <w:sz w:val="20"/>
        </w:rPr>
        <w:t xml:space="preserve">              (ФИО)</w:t>
      </w:r>
    </w:p>
    <w:p w:rsidR="00E848FD" w:rsidRPr="00417F32" w:rsidRDefault="00E848FD" w:rsidP="00E848FD">
      <w:pPr>
        <w:tabs>
          <w:tab w:val="left" w:pos="3777"/>
        </w:tabs>
        <w:jc w:val="both"/>
        <w:rPr>
          <w:sz w:val="20"/>
        </w:rPr>
      </w:pPr>
      <w:r w:rsidRPr="00417F32">
        <w:t xml:space="preserve">Участники аудиторской группы: </w:t>
      </w:r>
      <w:r w:rsidRPr="00417F32">
        <w:rPr>
          <w:sz w:val="20"/>
        </w:rPr>
        <w:t>____________</w:t>
      </w:r>
      <w:proofErr w:type="gramStart"/>
      <w:r w:rsidRPr="00417F32">
        <w:rPr>
          <w:sz w:val="20"/>
        </w:rPr>
        <w:t>_  _</w:t>
      </w:r>
      <w:proofErr w:type="gramEnd"/>
      <w:r w:rsidRPr="00417F32">
        <w:rPr>
          <w:sz w:val="20"/>
        </w:rPr>
        <w:t>________________</w:t>
      </w:r>
    </w:p>
    <w:p w:rsidR="00E848FD" w:rsidRPr="00417F32" w:rsidRDefault="00E848FD" w:rsidP="00E848FD">
      <w:pPr>
        <w:tabs>
          <w:tab w:val="left" w:pos="6018"/>
        </w:tabs>
        <w:jc w:val="both"/>
        <w:rPr>
          <w:sz w:val="20"/>
        </w:rPr>
      </w:pPr>
      <w:r w:rsidRPr="00417F32">
        <w:rPr>
          <w:sz w:val="20"/>
        </w:rPr>
        <w:t>(</w:t>
      </w:r>
      <w:proofErr w:type="gramStart"/>
      <w:r w:rsidRPr="00417F32">
        <w:rPr>
          <w:sz w:val="20"/>
        </w:rPr>
        <w:t xml:space="preserve">подпись)   </w:t>
      </w:r>
      <w:proofErr w:type="gramEnd"/>
      <w:r w:rsidRPr="00417F32">
        <w:rPr>
          <w:sz w:val="20"/>
        </w:rPr>
        <w:t xml:space="preserve">            (ФИО)</w:t>
      </w:r>
    </w:p>
    <w:p w:rsidR="00E848FD" w:rsidRPr="00417F32" w:rsidRDefault="00E848FD" w:rsidP="00E848FD">
      <w:pPr>
        <w:tabs>
          <w:tab w:val="left" w:pos="6018"/>
        </w:tabs>
        <w:jc w:val="both"/>
        <w:rPr>
          <w:sz w:val="20"/>
        </w:rPr>
      </w:pPr>
      <w:r w:rsidRPr="00417F32">
        <w:t xml:space="preserve">Заключение получено на ознакомление: </w:t>
      </w:r>
      <w:r w:rsidRPr="00417F32">
        <w:rPr>
          <w:sz w:val="20"/>
        </w:rPr>
        <w:t>______________ _________________</w:t>
      </w:r>
    </w:p>
    <w:p w:rsidR="00E848FD" w:rsidRPr="00417F32" w:rsidRDefault="00E848FD" w:rsidP="00E848FD">
      <w:pPr>
        <w:tabs>
          <w:tab w:val="left" w:pos="6018"/>
        </w:tabs>
        <w:jc w:val="both"/>
        <w:rPr>
          <w:sz w:val="20"/>
        </w:rPr>
      </w:pPr>
      <w:r w:rsidRPr="00417F32">
        <w:rPr>
          <w:sz w:val="20"/>
        </w:rPr>
        <w:t xml:space="preserve">                                                                                        (</w:t>
      </w:r>
      <w:proofErr w:type="gramStart"/>
      <w:r w:rsidRPr="00417F32">
        <w:rPr>
          <w:sz w:val="20"/>
        </w:rPr>
        <w:t xml:space="preserve">подпись)   </w:t>
      </w:r>
      <w:proofErr w:type="gramEnd"/>
      <w:r w:rsidRPr="00417F32">
        <w:rPr>
          <w:sz w:val="20"/>
        </w:rPr>
        <w:t xml:space="preserve">               (ФИО)</w:t>
      </w:r>
    </w:p>
    <w:p w:rsidR="00E848FD" w:rsidRPr="00417F32" w:rsidRDefault="00E848FD" w:rsidP="00E848FD">
      <w:pPr>
        <w:tabs>
          <w:tab w:val="left" w:pos="6018"/>
        </w:tabs>
        <w:jc w:val="both"/>
        <w:rPr>
          <w:sz w:val="20"/>
        </w:rPr>
      </w:pPr>
      <w:r w:rsidRPr="00417F32">
        <w:rPr>
          <w:sz w:val="20"/>
        </w:rPr>
        <w:t xml:space="preserve">                                                                                        «__</w:t>
      </w:r>
      <w:proofErr w:type="gramStart"/>
      <w:r w:rsidRPr="00417F32">
        <w:rPr>
          <w:sz w:val="20"/>
        </w:rPr>
        <w:t>_»  _</w:t>
      </w:r>
      <w:proofErr w:type="gramEnd"/>
      <w:r w:rsidRPr="00417F32">
        <w:rPr>
          <w:sz w:val="20"/>
        </w:rPr>
        <w:t>___________ 20___ года</w:t>
      </w:r>
    </w:p>
    <w:p w:rsidR="00E848FD" w:rsidRPr="00417F32" w:rsidRDefault="00E848FD" w:rsidP="00E848FD">
      <w:pPr>
        <w:tabs>
          <w:tab w:val="left" w:pos="6018"/>
        </w:tabs>
        <w:jc w:val="both"/>
        <w:rPr>
          <w:sz w:val="20"/>
        </w:rPr>
      </w:pPr>
      <w:r w:rsidRPr="00417F32">
        <w:t xml:space="preserve">С заключением </w:t>
      </w:r>
      <w:proofErr w:type="gramStart"/>
      <w:r w:rsidRPr="00417F32">
        <w:t xml:space="preserve">ознакомлен:   </w:t>
      </w:r>
      <w:proofErr w:type="gramEnd"/>
      <w:r w:rsidRPr="00417F32">
        <w:t xml:space="preserve">                   </w:t>
      </w:r>
      <w:r w:rsidRPr="00417F32">
        <w:rPr>
          <w:sz w:val="20"/>
        </w:rPr>
        <w:t>______________  _________________</w:t>
      </w:r>
    </w:p>
    <w:p w:rsidR="00E848FD" w:rsidRPr="00417F32" w:rsidRDefault="00E848FD" w:rsidP="00E848FD">
      <w:pPr>
        <w:tabs>
          <w:tab w:val="left" w:pos="6018"/>
        </w:tabs>
        <w:jc w:val="both"/>
        <w:rPr>
          <w:sz w:val="20"/>
        </w:rPr>
      </w:pPr>
      <w:r w:rsidRPr="00417F32">
        <w:rPr>
          <w:sz w:val="20"/>
        </w:rPr>
        <w:t xml:space="preserve">                                                                                        (</w:t>
      </w:r>
      <w:proofErr w:type="gramStart"/>
      <w:r w:rsidRPr="00417F32">
        <w:rPr>
          <w:sz w:val="20"/>
        </w:rPr>
        <w:t xml:space="preserve">подпись)   </w:t>
      </w:r>
      <w:proofErr w:type="gramEnd"/>
      <w:r w:rsidRPr="00417F32">
        <w:rPr>
          <w:sz w:val="20"/>
        </w:rPr>
        <w:t xml:space="preserve">                          (ФИО)</w:t>
      </w:r>
    </w:p>
    <w:p w:rsidR="00E848FD" w:rsidRPr="00417F32" w:rsidRDefault="00E848FD" w:rsidP="00E848FD">
      <w:pPr>
        <w:tabs>
          <w:tab w:val="left" w:pos="6018"/>
        </w:tabs>
        <w:jc w:val="both"/>
        <w:rPr>
          <w:sz w:val="20"/>
        </w:rPr>
      </w:pPr>
      <w:r w:rsidRPr="00417F32">
        <w:rPr>
          <w:sz w:val="20"/>
        </w:rPr>
        <w:t xml:space="preserve">                                                                                    «__</w:t>
      </w:r>
      <w:proofErr w:type="gramStart"/>
      <w:r w:rsidRPr="00417F32">
        <w:rPr>
          <w:sz w:val="20"/>
        </w:rPr>
        <w:t>_»  _</w:t>
      </w:r>
      <w:proofErr w:type="gramEnd"/>
      <w:r w:rsidRPr="00417F32">
        <w:rPr>
          <w:sz w:val="20"/>
        </w:rPr>
        <w:t>___________ 20___ года</w:t>
      </w:r>
    </w:p>
    <w:p w:rsidR="00E848FD" w:rsidRPr="00417F32" w:rsidRDefault="00E848FD" w:rsidP="00E848FD">
      <w:pPr>
        <w:jc w:val="both"/>
      </w:pPr>
      <w:r w:rsidRPr="00417F32">
        <w:br w:type="page"/>
      </w:r>
    </w:p>
    <w:p w:rsidR="00E848FD" w:rsidRPr="0021592E" w:rsidRDefault="00E848FD" w:rsidP="00E848FD">
      <w:pPr>
        <w:shd w:val="clear" w:color="auto" w:fill="FFFFFF"/>
        <w:textAlignment w:val="baseline"/>
        <w:rPr>
          <w:spacing w:val="1"/>
          <w:sz w:val="17"/>
          <w:szCs w:val="17"/>
        </w:rPr>
      </w:pPr>
    </w:p>
    <w:p w:rsidR="00E848FD" w:rsidRPr="005201D0" w:rsidRDefault="00E848FD" w:rsidP="00E848FD">
      <w:pPr>
        <w:shd w:val="clear" w:color="auto" w:fill="FFFFFF"/>
        <w:ind w:left="5245"/>
        <w:jc w:val="right"/>
        <w:textAlignment w:val="baseline"/>
        <w:rPr>
          <w:spacing w:val="1"/>
          <w:sz w:val="26"/>
          <w:szCs w:val="26"/>
        </w:rPr>
      </w:pPr>
      <w:r w:rsidRPr="005201D0">
        <w:rPr>
          <w:spacing w:val="1"/>
          <w:sz w:val="26"/>
          <w:szCs w:val="26"/>
        </w:rPr>
        <w:t>Приложение № 4</w:t>
      </w:r>
    </w:p>
    <w:p w:rsidR="00E848FD" w:rsidRPr="005201D0" w:rsidRDefault="00E848FD" w:rsidP="00E848FD">
      <w:pPr>
        <w:shd w:val="clear" w:color="auto" w:fill="FFFFFF"/>
        <w:ind w:left="5245"/>
        <w:jc w:val="right"/>
        <w:textAlignment w:val="baseline"/>
        <w:rPr>
          <w:spacing w:val="1"/>
          <w:sz w:val="26"/>
          <w:szCs w:val="26"/>
        </w:rPr>
      </w:pPr>
      <w:r w:rsidRPr="005201D0">
        <w:rPr>
          <w:spacing w:val="1"/>
          <w:sz w:val="26"/>
          <w:szCs w:val="26"/>
        </w:rPr>
        <w:t>к Положению об осуществлении внутреннего финансового аудита</w:t>
      </w:r>
      <w:r>
        <w:rPr>
          <w:spacing w:val="1"/>
          <w:sz w:val="26"/>
          <w:szCs w:val="26"/>
        </w:rPr>
        <w:t xml:space="preserve"> </w:t>
      </w:r>
      <w:r w:rsidRPr="005201D0">
        <w:rPr>
          <w:spacing w:val="1"/>
          <w:sz w:val="26"/>
          <w:szCs w:val="26"/>
        </w:rPr>
        <w:t xml:space="preserve">в Администрации </w:t>
      </w:r>
      <w:proofErr w:type="spellStart"/>
      <w:r>
        <w:rPr>
          <w:spacing w:val="1"/>
          <w:sz w:val="26"/>
          <w:szCs w:val="26"/>
        </w:rPr>
        <w:t>Чарковского</w:t>
      </w:r>
      <w:proofErr w:type="spellEnd"/>
      <w:r>
        <w:rPr>
          <w:spacing w:val="1"/>
          <w:sz w:val="26"/>
          <w:szCs w:val="26"/>
        </w:rPr>
        <w:t xml:space="preserve"> сельсовета</w:t>
      </w: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tabs>
          <w:tab w:val="left" w:pos="6018"/>
        </w:tabs>
        <w:ind w:right="1587"/>
        <w:jc w:val="right"/>
      </w:pPr>
    </w:p>
    <w:p w:rsidR="00E848FD" w:rsidRPr="00C9452F" w:rsidRDefault="00E848FD" w:rsidP="00E848FD">
      <w:pPr>
        <w:tabs>
          <w:tab w:val="left" w:pos="6018"/>
        </w:tabs>
        <w:ind w:right="1587"/>
        <w:jc w:val="right"/>
      </w:pPr>
      <w:r w:rsidRPr="00C9452F">
        <w:t>УТВЕРЖДАЮ</w:t>
      </w:r>
    </w:p>
    <w:p w:rsidR="00E848FD" w:rsidRPr="00C9452F" w:rsidRDefault="00E848FD" w:rsidP="00E848FD">
      <w:pPr>
        <w:tabs>
          <w:tab w:val="left" w:pos="3210"/>
        </w:tabs>
        <w:ind w:right="907"/>
        <w:jc w:val="right"/>
      </w:pPr>
      <w:r w:rsidRPr="00C9452F">
        <w:t>__________________________</w:t>
      </w:r>
    </w:p>
    <w:p w:rsidR="00E848FD" w:rsidRPr="00C9452F" w:rsidRDefault="00E848FD" w:rsidP="00E848FD">
      <w:pPr>
        <w:tabs>
          <w:tab w:val="left" w:pos="3210"/>
        </w:tabs>
        <w:spacing w:line="360" w:lineRule="auto"/>
        <w:ind w:right="907"/>
        <w:jc w:val="right"/>
        <w:rPr>
          <w:sz w:val="20"/>
        </w:rPr>
      </w:pPr>
      <w:r w:rsidRPr="00C9452F">
        <w:rPr>
          <w:sz w:val="20"/>
        </w:rPr>
        <w:t>(должность руководителя)</w:t>
      </w:r>
    </w:p>
    <w:p w:rsidR="00E848FD" w:rsidRPr="00C9452F" w:rsidRDefault="00E848FD" w:rsidP="00E848FD">
      <w:pPr>
        <w:tabs>
          <w:tab w:val="left" w:pos="1815"/>
          <w:tab w:val="left" w:pos="3210"/>
          <w:tab w:val="center" w:pos="4677"/>
        </w:tabs>
        <w:ind w:right="340"/>
        <w:jc w:val="right"/>
        <w:rPr>
          <w:sz w:val="20"/>
        </w:rPr>
      </w:pPr>
      <w:r w:rsidRPr="00C9452F">
        <w:rPr>
          <w:sz w:val="20"/>
        </w:rPr>
        <w:t>____________           ______________________</w:t>
      </w:r>
    </w:p>
    <w:p w:rsidR="00E848FD" w:rsidRPr="00C9452F" w:rsidRDefault="00E848FD" w:rsidP="00E848FD">
      <w:pPr>
        <w:tabs>
          <w:tab w:val="center" w:pos="4677"/>
          <w:tab w:val="left" w:pos="7605"/>
        </w:tabs>
        <w:ind w:right="907"/>
        <w:jc w:val="right"/>
        <w:rPr>
          <w:sz w:val="20"/>
        </w:rPr>
      </w:pPr>
      <w:r w:rsidRPr="00C9452F">
        <w:rPr>
          <w:sz w:val="20"/>
        </w:rPr>
        <w:t xml:space="preserve"> (подпись) (расшифровка подписи)</w:t>
      </w:r>
    </w:p>
    <w:p w:rsidR="00E848FD" w:rsidRPr="00C9452F" w:rsidRDefault="00E848FD" w:rsidP="00E848FD">
      <w:pPr>
        <w:tabs>
          <w:tab w:val="center" w:pos="4677"/>
          <w:tab w:val="left" w:pos="7605"/>
        </w:tabs>
        <w:ind w:right="907"/>
        <w:jc w:val="right"/>
        <w:rPr>
          <w:sz w:val="20"/>
        </w:rPr>
      </w:pPr>
      <w:r w:rsidRPr="00C9452F">
        <w:rPr>
          <w:sz w:val="20"/>
        </w:rPr>
        <w:t xml:space="preserve"> «____</w:t>
      </w:r>
      <w:proofErr w:type="gramStart"/>
      <w:r w:rsidRPr="00C9452F">
        <w:rPr>
          <w:sz w:val="20"/>
        </w:rPr>
        <w:t>_»  _</w:t>
      </w:r>
      <w:proofErr w:type="gramEnd"/>
      <w:r w:rsidRPr="00C9452F">
        <w:rPr>
          <w:sz w:val="20"/>
        </w:rPr>
        <w:t>____________ 20 ___ г.</w:t>
      </w:r>
    </w:p>
    <w:p w:rsidR="00E848FD" w:rsidRPr="00C9452F" w:rsidRDefault="00E848FD" w:rsidP="00E848FD">
      <w:pPr>
        <w:jc w:val="both"/>
        <w:rPr>
          <w:sz w:val="20"/>
        </w:rPr>
      </w:pPr>
    </w:p>
    <w:p w:rsidR="00E848FD" w:rsidRPr="00C9452F" w:rsidRDefault="00E848FD" w:rsidP="00E848FD">
      <w:pPr>
        <w:tabs>
          <w:tab w:val="left" w:pos="7064"/>
        </w:tabs>
        <w:jc w:val="center"/>
      </w:pPr>
      <w:r w:rsidRPr="00C9452F">
        <w:t xml:space="preserve">План мероприятий по результатам аудиторского мероприятия </w:t>
      </w:r>
    </w:p>
    <w:p w:rsidR="00E848FD" w:rsidRPr="00C9452F" w:rsidRDefault="00E848FD" w:rsidP="00E848FD">
      <w:pPr>
        <w:tabs>
          <w:tab w:val="left" w:pos="7064"/>
        </w:tabs>
        <w:jc w:val="center"/>
      </w:pPr>
      <w:r w:rsidRPr="00C9452F">
        <w:t>_____________________________________________________________________________</w:t>
      </w:r>
    </w:p>
    <w:p w:rsidR="00E848FD" w:rsidRPr="00C9452F" w:rsidRDefault="00E848FD" w:rsidP="00E848FD">
      <w:pPr>
        <w:tabs>
          <w:tab w:val="left" w:pos="7064"/>
        </w:tabs>
        <w:jc w:val="both"/>
        <w:rPr>
          <w:sz w:val="20"/>
        </w:rPr>
      </w:pPr>
      <w:r w:rsidRPr="00C9452F">
        <w:rPr>
          <w:sz w:val="20"/>
        </w:rPr>
        <w:t>(наименование аудиторского мероприятия, наименование объекта внутреннего финансового аудита, заключение от _____ № ___)</w:t>
      </w:r>
    </w:p>
    <w:p w:rsidR="00E848FD" w:rsidRPr="00C9452F" w:rsidRDefault="00E848FD" w:rsidP="00E848FD">
      <w:pPr>
        <w:tabs>
          <w:tab w:val="left" w:pos="7064"/>
        </w:tabs>
        <w:jc w:val="both"/>
        <w:rPr>
          <w:sz w:val="20"/>
        </w:rPr>
      </w:pPr>
    </w:p>
    <w:p w:rsidR="00E848FD" w:rsidRPr="00C9452F" w:rsidRDefault="00E848FD" w:rsidP="00E848FD">
      <w:pPr>
        <w:tabs>
          <w:tab w:val="left" w:pos="7064"/>
        </w:tabs>
        <w:jc w:val="both"/>
        <w:rPr>
          <w:sz w:val="20"/>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85"/>
        <w:gridCol w:w="2126"/>
        <w:gridCol w:w="1701"/>
        <w:gridCol w:w="1984"/>
      </w:tblGrid>
      <w:tr w:rsidR="00E848FD" w:rsidRPr="00C9452F" w:rsidTr="008E6010">
        <w:tc>
          <w:tcPr>
            <w:tcW w:w="567" w:type="dxa"/>
          </w:tcPr>
          <w:p w:rsidR="00E848FD" w:rsidRPr="00C9452F" w:rsidRDefault="00E848FD" w:rsidP="008E6010">
            <w:pPr>
              <w:tabs>
                <w:tab w:val="left" w:pos="7064"/>
              </w:tabs>
              <w:jc w:val="center"/>
            </w:pPr>
            <w:r w:rsidRPr="00325B9B">
              <w:rPr>
                <w:sz w:val="22"/>
                <w:szCs w:val="22"/>
              </w:rPr>
              <w:t>№ п\п</w:t>
            </w:r>
          </w:p>
        </w:tc>
        <w:tc>
          <w:tcPr>
            <w:tcW w:w="3085" w:type="dxa"/>
          </w:tcPr>
          <w:p w:rsidR="00E848FD" w:rsidRPr="00C9452F" w:rsidRDefault="00E848FD" w:rsidP="008E6010">
            <w:pPr>
              <w:tabs>
                <w:tab w:val="left" w:pos="7064"/>
              </w:tabs>
              <w:jc w:val="center"/>
            </w:pPr>
            <w:r w:rsidRPr="00325B9B">
              <w:rPr>
                <w:sz w:val="22"/>
                <w:szCs w:val="22"/>
              </w:rPr>
              <w:t>Нарушение, недостаток (текст) с указанием номера страницы заключения</w:t>
            </w:r>
          </w:p>
        </w:tc>
        <w:tc>
          <w:tcPr>
            <w:tcW w:w="2126" w:type="dxa"/>
          </w:tcPr>
          <w:p w:rsidR="00E848FD" w:rsidRPr="00C9452F" w:rsidRDefault="00E848FD" w:rsidP="008E6010">
            <w:pPr>
              <w:tabs>
                <w:tab w:val="left" w:pos="7064"/>
              </w:tabs>
              <w:jc w:val="center"/>
            </w:pPr>
            <w:r w:rsidRPr="00325B9B">
              <w:rPr>
                <w:sz w:val="22"/>
                <w:szCs w:val="22"/>
              </w:rPr>
              <w:t>Мероприятия по устранению нарушения, недостатка</w:t>
            </w:r>
          </w:p>
        </w:tc>
        <w:tc>
          <w:tcPr>
            <w:tcW w:w="1701" w:type="dxa"/>
          </w:tcPr>
          <w:p w:rsidR="00E848FD" w:rsidRPr="00C9452F" w:rsidRDefault="00E848FD" w:rsidP="008E6010">
            <w:pPr>
              <w:tabs>
                <w:tab w:val="left" w:pos="7064"/>
              </w:tabs>
              <w:jc w:val="center"/>
            </w:pPr>
            <w:r w:rsidRPr="00325B9B">
              <w:rPr>
                <w:sz w:val="22"/>
                <w:szCs w:val="22"/>
              </w:rPr>
              <w:t>Срок устранения нарушения, недостатка</w:t>
            </w:r>
          </w:p>
        </w:tc>
        <w:tc>
          <w:tcPr>
            <w:tcW w:w="1984" w:type="dxa"/>
          </w:tcPr>
          <w:p w:rsidR="00E848FD" w:rsidRPr="00C9452F" w:rsidRDefault="00E848FD" w:rsidP="008E6010">
            <w:pPr>
              <w:tabs>
                <w:tab w:val="left" w:pos="7064"/>
              </w:tabs>
              <w:jc w:val="center"/>
            </w:pPr>
            <w:r w:rsidRPr="00325B9B">
              <w:rPr>
                <w:sz w:val="22"/>
                <w:szCs w:val="22"/>
              </w:rPr>
              <w:t>Должностное лицо, ответственное за устранение нарушения, недостатка</w:t>
            </w:r>
          </w:p>
        </w:tc>
      </w:tr>
      <w:tr w:rsidR="00E848FD" w:rsidRPr="00C9452F" w:rsidTr="008E6010">
        <w:tc>
          <w:tcPr>
            <w:tcW w:w="567" w:type="dxa"/>
          </w:tcPr>
          <w:p w:rsidR="00E848FD" w:rsidRPr="00C9452F" w:rsidRDefault="00E848FD" w:rsidP="008E6010">
            <w:pPr>
              <w:tabs>
                <w:tab w:val="left" w:pos="7064"/>
              </w:tabs>
              <w:jc w:val="center"/>
            </w:pPr>
            <w:r w:rsidRPr="00325B9B">
              <w:rPr>
                <w:sz w:val="22"/>
                <w:szCs w:val="22"/>
              </w:rPr>
              <w:t>1</w:t>
            </w:r>
          </w:p>
        </w:tc>
        <w:tc>
          <w:tcPr>
            <w:tcW w:w="3085" w:type="dxa"/>
          </w:tcPr>
          <w:p w:rsidR="00E848FD" w:rsidRPr="00C9452F" w:rsidRDefault="00E848FD" w:rsidP="008E6010">
            <w:pPr>
              <w:tabs>
                <w:tab w:val="left" w:pos="7064"/>
              </w:tabs>
              <w:jc w:val="center"/>
            </w:pPr>
            <w:r w:rsidRPr="00325B9B">
              <w:rPr>
                <w:sz w:val="22"/>
                <w:szCs w:val="22"/>
              </w:rPr>
              <w:t>2</w:t>
            </w:r>
          </w:p>
        </w:tc>
        <w:tc>
          <w:tcPr>
            <w:tcW w:w="2126" w:type="dxa"/>
          </w:tcPr>
          <w:p w:rsidR="00E848FD" w:rsidRPr="00C9452F" w:rsidRDefault="00E848FD" w:rsidP="008E6010">
            <w:pPr>
              <w:tabs>
                <w:tab w:val="left" w:pos="7064"/>
              </w:tabs>
              <w:jc w:val="center"/>
            </w:pPr>
            <w:r w:rsidRPr="00325B9B">
              <w:rPr>
                <w:sz w:val="22"/>
                <w:szCs w:val="22"/>
              </w:rPr>
              <w:t>3</w:t>
            </w:r>
          </w:p>
        </w:tc>
        <w:tc>
          <w:tcPr>
            <w:tcW w:w="1701" w:type="dxa"/>
          </w:tcPr>
          <w:p w:rsidR="00E848FD" w:rsidRPr="00C9452F" w:rsidRDefault="00E848FD" w:rsidP="008E6010">
            <w:pPr>
              <w:tabs>
                <w:tab w:val="left" w:pos="7064"/>
              </w:tabs>
              <w:jc w:val="center"/>
            </w:pPr>
            <w:r w:rsidRPr="00325B9B">
              <w:rPr>
                <w:sz w:val="22"/>
                <w:szCs w:val="22"/>
              </w:rPr>
              <w:t>4</w:t>
            </w:r>
          </w:p>
        </w:tc>
        <w:tc>
          <w:tcPr>
            <w:tcW w:w="1984" w:type="dxa"/>
          </w:tcPr>
          <w:p w:rsidR="00E848FD" w:rsidRPr="00C9452F" w:rsidRDefault="00E848FD" w:rsidP="008E6010">
            <w:pPr>
              <w:tabs>
                <w:tab w:val="left" w:pos="7064"/>
              </w:tabs>
              <w:jc w:val="center"/>
            </w:pPr>
            <w:r w:rsidRPr="00325B9B">
              <w:rPr>
                <w:sz w:val="22"/>
                <w:szCs w:val="22"/>
              </w:rPr>
              <w:t>5</w:t>
            </w:r>
          </w:p>
        </w:tc>
      </w:tr>
      <w:tr w:rsidR="00E848FD" w:rsidRPr="00C9452F" w:rsidTr="008E6010">
        <w:tc>
          <w:tcPr>
            <w:tcW w:w="567" w:type="dxa"/>
          </w:tcPr>
          <w:p w:rsidR="00E848FD" w:rsidRPr="00C9452F" w:rsidRDefault="00E848FD" w:rsidP="008E6010">
            <w:pPr>
              <w:tabs>
                <w:tab w:val="left" w:pos="7064"/>
              </w:tabs>
            </w:pPr>
          </w:p>
        </w:tc>
        <w:tc>
          <w:tcPr>
            <w:tcW w:w="3085" w:type="dxa"/>
          </w:tcPr>
          <w:p w:rsidR="00E848FD" w:rsidRPr="00C9452F" w:rsidRDefault="00E848FD" w:rsidP="008E6010">
            <w:pPr>
              <w:tabs>
                <w:tab w:val="left" w:pos="7064"/>
              </w:tabs>
            </w:pPr>
          </w:p>
        </w:tc>
        <w:tc>
          <w:tcPr>
            <w:tcW w:w="2126" w:type="dxa"/>
          </w:tcPr>
          <w:p w:rsidR="00E848FD" w:rsidRPr="00C9452F" w:rsidRDefault="00E848FD" w:rsidP="008E6010">
            <w:pPr>
              <w:tabs>
                <w:tab w:val="left" w:pos="7064"/>
              </w:tabs>
            </w:pPr>
          </w:p>
        </w:tc>
        <w:tc>
          <w:tcPr>
            <w:tcW w:w="1701" w:type="dxa"/>
          </w:tcPr>
          <w:p w:rsidR="00E848FD" w:rsidRPr="00C9452F" w:rsidRDefault="00E848FD" w:rsidP="008E6010">
            <w:pPr>
              <w:tabs>
                <w:tab w:val="left" w:pos="7064"/>
              </w:tabs>
            </w:pPr>
          </w:p>
        </w:tc>
        <w:tc>
          <w:tcPr>
            <w:tcW w:w="1984" w:type="dxa"/>
          </w:tcPr>
          <w:p w:rsidR="00E848FD" w:rsidRPr="00C9452F" w:rsidRDefault="00E848FD" w:rsidP="008E6010">
            <w:pPr>
              <w:tabs>
                <w:tab w:val="left" w:pos="7064"/>
              </w:tabs>
            </w:pPr>
          </w:p>
        </w:tc>
      </w:tr>
    </w:tbl>
    <w:p w:rsidR="00E848FD" w:rsidRPr="00C9452F" w:rsidRDefault="00E848FD" w:rsidP="00E848FD">
      <w:pPr>
        <w:tabs>
          <w:tab w:val="left" w:pos="7064"/>
        </w:tabs>
        <w:jc w:val="both"/>
      </w:pPr>
    </w:p>
    <w:p w:rsidR="00E848FD" w:rsidRPr="00C9452F" w:rsidRDefault="00E848FD" w:rsidP="00E848FD">
      <w:pPr>
        <w:jc w:val="both"/>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shd w:val="clear" w:color="auto" w:fill="FFFFFF"/>
        <w:spacing w:line="252" w:lineRule="atLeast"/>
        <w:jc w:val="right"/>
        <w:textAlignment w:val="baseline"/>
        <w:rPr>
          <w:spacing w:val="1"/>
          <w:sz w:val="17"/>
          <w:szCs w:val="17"/>
        </w:rPr>
      </w:pPr>
    </w:p>
    <w:p w:rsidR="00E848FD" w:rsidRDefault="00E848FD" w:rsidP="00E848FD">
      <w:pPr>
        <w:tabs>
          <w:tab w:val="left" w:pos="6612"/>
        </w:tabs>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Pr="00F779DD" w:rsidRDefault="00E848FD" w:rsidP="00E848FD">
      <w:pPr>
        <w:rPr>
          <w:sz w:val="26"/>
          <w:szCs w:val="26"/>
        </w:rPr>
      </w:pPr>
    </w:p>
    <w:p w:rsidR="00E848FD" w:rsidRDefault="00E848FD" w:rsidP="00E848FD">
      <w:pPr>
        <w:rPr>
          <w:sz w:val="26"/>
          <w:szCs w:val="26"/>
        </w:rPr>
      </w:pPr>
    </w:p>
    <w:p w:rsidR="00E848FD" w:rsidRDefault="00E848FD" w:rsidP="00E848FD">
      <w:pPr>
        <w:rPr>
          <w:sz w:val="26"/>
          <w:szCs w:val="26"/>
        </w:rPr>
      </w:pPr>
    </w:p>
    <w:p w:rsidR="00E848FD" w:rsidRDefault="00E848FD" w:rsidP="00E848FD">
      <w:pPr>
        <w:tabs>
          <w:tab w:val="left" w:pos="8070"/>
        </w:tabs>
        <w:rPr>
          <w:sz w:val="26"/>
          <w:szCs w:val="26"/>
        </w:rPr>
      </w:pPr>
      <w:r>
        <w:rPr>
          <w:sz w:val="26"/>
          <w:szCs w:val="26"/>
        </w:rPr>
        <w:tab/>
      </w:r>
    </w:p>
    <w:p w:rsidR="00E848FD" w:rsidRDefault="00E848FD" w:rsidP="00E848FD">
      <w:pPr>
        <w:tabs>
          <w:tab w:val="left" w:pos="8070"/>
        </w:tabs>
        <w:rPr>
          <w:sz w:val="26"/>
          <w:szCs w:val="26"/>
        </w:rPr>
      </w:pPr>
    </w:p>
    <w:p w:rsidR="00E848FD" w:rsidRDefault="00E848FD" w:rsidP="00E848FD">
      <w:pPr>
        <w:pStyle w:val="21"/>
        <w:spacing w:after="0" w:line="240" w:lineRule="auto"/>
        <w:ind w:firstLine="6237"/>
        <w:jc w:val="right"/>
        <w:rPr>
          <w:sz w:val="26"/>
          <w:szCs w:val="26"/>
        </w:rPr>
      </w:pPr>
    </w:p>
    <w:p w:rsidR="00E848FD" w:rsidRDefault="00E848FD" w:rsidP="00E848FD">
      <w:pPr>
        <w:pStyle w:val="21"/>
        <w:spacing w:after="0" w:line="240" w:lineRule="auto"/>
        <w:ind w:firstLine="6237"/>
        <w:jc w:val="right"/>
        <w:rPr>
          <w:sz w:val="26"/>
          <w:szCs w:val="26"/>
        </w:rPr>
      </w:pPr>
    </w:p>
    <w:p w:rsidR="00E848FD" w:rsidRPr="00506197" w:rsidRDefault="00E848FD" w:rsidP="00E848FD">
      <w:pPr>
        <w:pStyle w:val="21"/>
        <w:spacing w:after="0" w:line="240" w:lineRule="auto"/>
        <w:ind w:firstLine="6237"/>
        <w:jc w:val="right"/>
        <w:rPr>
          <w:bCs/>
          <w:sz w:val="26"/>
          <w:szCs w:val="26"/>
        </w:rPr>
      </w:pPr>
      <w:r>
        <w:rPr>
          <w:sz w:val="26"/>
          <w:szCs w:val="26"/>
        </w:rPr>
        <w:lastRenderedPageBreak/>
        <w:tab/>
      </w:r>
      <w:r w:rsidRPr="00506197">
        <w:rPr>
          <w:bCs/>
          <w:sz w:val="26"/>
          <w:szCs w:val="26"/>
        </w:rPr>
        <w:t xml:space="preserve">Приложение </w:t>
      </w:r>
      <w:r>
        <w:rPr>
          <w:bCs/>
          <w:sz w:val="26"/>
          <w:szCs w:val="26"/>
        </w:rPr>
        <w:t>1</w:t>
      </w:r>
    </w:p>
    <w:p w:rsidR="00E848FD" w:rsidRDefault="00E848FD" w:rsidP="00E848FD">
      <w:pPr>
        <w:pStyle w:val="21"/>
        <w:spacing w:after="0" w:line="240" w:lineRule="auto"/>
        <w:jc w:val="right"/>
        <w:rPr>
          <w:bCs/>
          <w:sz w:val="26"/>
          <w:szCs w:val="26"/>
        </w:rPr>
      </w:pPr>
      <w:r w:rsidRPr="00506197">
        <w:rPr>
          <w:bCs/>
          <w:sz w:val="26"/>
          <w:szCs w:val="26"/>
        </w:rPr>
        <w:t>к постановлению Администрации</w:t>
      </w:r>
    </w:p>
    <w:p w:rsidR="00E848FD" w:rsidRDefault="00E848FD" w:rsidP="00E848FD">
      <w:pPr>
        <w:pStyle w:val="21"/>
        <w:spacing w:after="0" w:line="240" w:lineRule="auto"/>
        <w:jc w:val="right"/>
        <w:rPr>
          <w:bCs/>
          <w:sz w:val="26"/>
          <w:szCs w:val="26"/>
        </w:rPr>
      </w:pPr>
      <w:r w:rsidRPr="00506197">
        <w:rPr>
          <w:bCs/>
          <w:sz w:val="26"/>
          <w:szCs w:val="26"/>
        </w:rPr>
        <w:t xml:space="preserve"> </w:t>
      </w:r>
      <w:proofErr w:type="spellStart"/>
      <w:r>
        <w:rPr>
          <w:bCs/>
          <w:sz w:val="26"/>
          <w:szCs w:val="26"/>
        </w:rPr>
        <w:t>Чарковского</w:t>
      </w:r>
      <w:proofErr w:type="spellEnd"/>
      <w:r>
        <w:rPr>
          <w:bCs/>
          <w:sz w:val="26"/>
          <w:szCs w:val="26"/>
        </w:rPr>
        <w:t xml:space="preserve"> сельсовета</w:t>
      </w:r>
    </w:p>
    <w:p w:rsidR="007D6A67" w:rsidRDefault="007D6A67" w:rsidP="00E848FD">
      <w:pPr>
        <w:pStyle w:val="21"/>
        <w:spacing w:after="0" w:line="240" w:lineRule="auto"/>
        <w:jc w:val="right"/>
        <w:rPr>
          <w:bCs/>
          <w:sz w:val="26"/>
          <w:szCs w:val="26"/>
        </w:rPr>
      </w:pPr>
      <w:r>
        <w:rPr>
          <w:bCs/>
          <w:sz w:val="26"/>
          <w:szCs w:val="26"/>
        </w:rPr>
        <w:t>от 16.11.2021г. №59-п</w:t>
      </w:r>
    </w:p>
    <w:p w:rsidR="00E848FD" w:rsidRPr="00506197" w:rsidRDefault="00E848FD" w:rsidP="00E848FD">
      <w:pPr>
        <w:pStyle w:val="21"/>
        <w:spacing w:after="0" w:line="240" w:lineRule="auto"/>
        <w:jc w:val="right"/>
        <w:rPr>
          <w:bCs/>
          <w:sz w:val="26"/>
          <w:szCs w:val="26"/>
        </w:rPr>
      </w:pPr>
      <w:r w:rsidRPr="00506197">
        <w:rPr>
          <w:bCs/>
          <w:sz w:val="26"/>
          <w:szCs w:val="26"/>
        </w:rPr>
        <w:t xml:space="preserve"> </w:t>
      </w:r>
    </w:p>
    <w:p w:rsidR="00E848FD" w:rsidRPr="00F779DD" w:rsidRDefault="00E848FD" w:rsidP="00E848FD">
      <w:pPr>
        <w:pStyle w:val="ConsPlusNormal"/>
        <w:ind w:left="5387"/>
        <w:jc w:val="right"/>
        <w:outlineLvl w:val="1"/>
        <w:rPr>
          <w:sz w:val="26"/>
          <w:szCs w:val="26"/>
        </w:rPr>
      </w:pPr>
    </w:p>
    <w:p w:rsidR="00E848FD" w:rsidRPr="00F779DD" w:rsidRDefault="00E848FD" w:rsidP="00E848FD">
      <w:pPr>
        <w:widowControl w:val="0"/>
        <w:autoSpaceDE w:val="0"/>
        <w:autoSpaceDN w:val="0"/>
        <w:ind w:left="5387"/>
        <w:rPr>
          <w:sz w:val="26"/>
          <w:szCs w:val="26"/>
        </w:rPr>
      </w:pPr>
    </w:p>
    <w:p w:rsidR="00E848FD" w:rsidRPr="00F779DD" w:rsidRDefault="00E848FD" w:rsidP="00E848FD">
      <w:pPr>
        <w:widowControl w:val="0"/>
        <w:autoSpaceDE w:val="0"/>
        <w:autoSpaceDN w:val="0"/>
        <w:jc w:val="center"/>
        <w:rPr>
          <w:sz w:val="26"/>
          <w:szCs w:val="26"/>
        </w:rPr>
      </w:pPr>
      <w:r w:rsidRPr="00F779DD">
        <w:rPr>
          <w:sz w:val="26"/>
          <w:szCs w:val="26"/>
        </w:rPr>
        <w:t>Соглашение № ________</w:t>
      </w:r>
    </w:p>
    <w:p w:rsidR="00E848FD" w:rsidRPr="00F779DD" w:rsidRDefault="00E848FD" w:rsidP="00E848FD">
      <w:pPr>
        <w:widowControl w:val="0"/>
        <w:autoSpaceDE w:val="0"/>
        <w:autoSpaceDN w:val="0"/>
        <w:jc w:val="center"/>
        <w:rPr>
          <w:sz w:val="26"/>
          <w:szCs w:val="26"/>
        </w:rPr>
      </w:pPr>
      <w:r w:rsidRPr="00F779DD">
        <w:rPr>
          <w:sz w:val="26"/>
          <w:szCs w:val="26"/>
        </w:rPr>
        <w:t>о передаче полномочий по осуществлению</w:t>
      </w:r>
    </w:p>
    <w:p w:rsidR="00E848FD" w:rsidRPr="00F779DD" w:rsidRDefault="00E848FD" w:rsidP="00E848FD">
      <w:pPr>
        <w:widowControl w:val="0"/>
        <w:autoSpaceDE w:val="0"/>
        <w:autoSpaceDN w:val="0"/>
        <w:jc w:val="center"/>
        <w:rPr>
          <w:sz w:val="26"/>
          <w:szCs w:val="26"/>
        </w:rPr>
      </w:pPr>
      <w:r w:rsidRPr="00F779DD">
        <w:rPr>
          <w:sz w:val="26"/>
          <w:szCs w:val="26"/>
        </w:rPr>
        <w:t>внутреннего финансового аудита</w:t>
      </w:r>
    </w:p>
    <w:p w:rsidR="00E848FD" w:rsidRPr="00F779DD" w:rsidRDefault="00E848FD" w:rsidP="00E848FD">
      <w:pPr>
        <w:widowControl w:val="0"/>
        <w:autoSpaceDE w:val="0"/>
        <w:autoSpaceDN w:val="0"/>
        <w:jc w:val="center"/>
        <w:rPr>
          <w:sz w:val="26"/>
          <w:szCs w:val="26"/>
        </w:rPr>
      </w:pPr>
    </w:p>
    <w:p w:rsidR="00E848FD" w:rsidRPr="007C5125" w:rsidRDefault="00E848FD" w:rsidP="00E848FD">
      <w:pPr>
        <w:pStyle w:val="ConsPlusNormal"/>
        <w:ind w:firstLine="540"/>
        <w:jc w:val="both"/>
      </w:pPr>
    </w:p>
    <w:p w:rsidR="00E848FD" w:rsidRPr="007C5125" w:rsidRDefault="00E848FD" w:rsidP="00E848FD">
      <w:pPr>
        <w:widowControl w:val="0"/>
        <w:autoSpaceDE w:val="0"/>
        <w:autoSpaceDN w:val="0"/>
      </w:pPr>
      <w:proofErr w:type="spellStart"/>
      <w:r>
        <w:t>аал</w:t>
      </w:r>
      <w:proofErr w:type="spellEnd"/>
      <w:r>
        <w:t xml:space="preserve"> </w:t>
      </w:r>
      <w:proofErr w:type="spellStart"/>
      <w:r>
        <w:t>Чарков</w:t>
      </w:r>
      <w:proofErr w:type="spellEnd"/>
      <w:r>
        <w:tab/>
      </w:r>
      <w:r>
        <w:tab/>
      </w:r>
      <w:r>
        <w:tab/>
      </w:r>
      <w:r>
        <w:tab/>
      </w:r>
      <w:r>
        <w:tab/>
      </w:r>
      <w:r>
        <w:tab/>
      </w:r>
      <w:r>
        <w:tab/>
      </w:r>
      <w:r>
        <w:tab/>
        <w:t>«___» ____</w:t>
      </w:r>
      <w:r w:rsidRPr="007C5125">
        <w:t>__ 20</w:t>
      </w:r>
      <w:r>
        <w:t>____</w:t>
      </w:r>
      <w:r w:rsidRPr="007C5125">
        <w:t xml:space="preserve"> г.</w:t>
      </w:r>
    </w:p>
    <w:p w:rsidR="00E848FD" w:rsidRDefault="00E848FD" w:rsidP="00E848FD">
      <w:pPr>
        <w:pStyle w:val="ConsPlusNormal"/>
        <w:ind w:firstLine="540"/>
        <w:jc w:val="both"/>
      </w:pPr>
    </w:p>
    <w:p w:rsidR="00E848FD" w:rsidRPr="007C5125" w:rsidRDefault="00E848FD" w:rsidP="00E848FD">
      <w:pPr>
        <w:pStyle w:val="ConsPlusNormal"/>
        <w:ind w:firstLine="540"/>
        <w:jc w:val="both"/>
      </w:pPr>
      <w:r>
        <w:t>___________________________________________________________________</w:t>
      </w:r>
    </w:p>
    <w:p w:rsidR="00E848FD" w:rsidRPr="00762B9D" w:rsidRDefault="00E848FD" w:rsidP="00E848FD">
      <w:pPr>
        <w:pStyle w:val="ConsPlusNormal"/>
        <w:spacing w:line="276" w:lineRule="auto"/>
        <w:jc w:val="center"/>
        <w:rPr>
          <w:sz w:val="20"/>
          <w:szCs w:val="20"/>
        </w:rPr>
      </w:pPr>
      <w:r w:rsidRPr="00762B9D">
        <w:rPr>
          <w:sz w:val="20"/>
          <w:szCs w:val="20"/>
        </w:rPr>
        <w:t xml:space="preserve">(наименование главного администратора бюджетных средств (администратора бюджетных средств), принимающего полномочия по осуществлению внутреннего финансового аудита) </w:t>
      </w:r>
    </w:p>
    <w:p w:rsidR="00E848FD" w:rsidRPr="007C5125" w:rsidRDefault="00E848FD" w:rsidP="00E848FD">
      <w:pPr>
        <w:pStyle w:val="ConsPlusNormal"/>
        <w:spacing w:line="276" w:lineRule="auto"/>
      </w:pPr>
      <w:r w:rsidRPr="00E848FD">
        <w:rPr>
          <w:rFonts w:ascii="Times New Roman" w:hAnsi="Times New Roman" w:cs="Times New Roman"/>
          <w:sz w:val="26"/>
          <w:szCs w:val="26"/>
        </w:rPr>
        <w:t xml:space="preserve">именуемое в дальнейшем «Орган </w:t>
      </w:r>
      <w:proofErr w:type="spellStart"/>
      <w:r w:rsidRPr="00E848FD">
        <w:rPr>
          <w:rFonts w:ascii="Times New Roman" w:hAnsi="Times New Roman" w:cs="Times New Roman"/>
          <w:sz w:val="26"/>
          <w:szCs w:val="26"/>
        </w:rPr>
        <w:t>аудита</w:t>
      </w:r>
      <w:proofErr w:type="gramStart"/>
      <w:r w:rsidRPr="00E848FD">
        <w:rPr>
          <w:rFonts w:ascii="Times New Roman" w:hAnsi="Times New Roman" w:cs="Times New Roman"/>
          <w:sz w:val="26"/>
          <w:szCs w:val="26"/>
        </w:rPr>
        <w:t>»,в</w:t>
      </w:r>
      <w:proofErr w:type="spellEnd"/>
      <w:proofErr w:type="gramEnd"/>
      <w:r w:rsidRPr="00E848FD">
        <w:rPr>
          <w:rFonts w:ascii="Times New Roman" w:hAnsi="Times New Roman" w:cs="Times New Roman"/>
          <w:sz w:val="26"/>
          <w:szCs w:val="26"/>
        </w:rPr>
        <w:t xml:space="preserve"> лице</w:t>
      </w:r>
      <w:r w:rsidRPr="00762B9D">
        <w:rPr>
          <w:sz w:val="26"/>
          <w:szCs w:val="26"/>
        </w:rPr>
        <w:br/>
      </w:r>
      <w:r w:rsidRPr="007C5125">
        <w:t>__________________________________________________________________________</w:t>
      </w:r>
      <w:r>
        <w:t>_</w:t>
      </w:r>
    </w:p>
    <w:p w:rsidR="00E848FD" w:rsidRPr="00762B9D" w:rsidRDefault="00E848FD" w:rsidP="00E848FD">
      <w:pPr>
        <w:pStyle w:val="ConsPlusNormal"/>
        <w:spacing w:line="276" w:lineRule="auto"/>
        <w:ind w:firstLine="540"/>
        <w:jc w:val="center"/>
        <w:rPr>
          <w:sz w:val="20"/>
          <w:szCs w:val="20"/>
        </w:rPr>
      </w:pPr>
      <w:r w:rsidRPr="00762B9D">
        <w:rPr>
          <w:sz w:val="20"/>
          <w:szCs w:val="20"/>
        </w:rPr>
        <w:t>(наименование должности руководителя Органа аудита)</w:t>
      </w:r>
    </w:p>
    <w:p w:rsidR="00E848FD" w:rsidRDefault="00E848FD" w:rsidP="00E848FD">
      <w:pPr>
        <w:pStyle w:val="ConsPlusNormal"/>
        <w:spacing w:line="276" w:lineRule="auto"/>
        <w:jc w:val="both"/>
        <w:rPr>
          <w:sz w:val="28"/>
        </w:rPr>
      </w:pPr>
      <w:r w:rsidRPr="007C5125">
        <w:t>__________________________________________________________________</w:t>
      </w:r>
      <w:r w:rsidRPr="007C5125">
        <w:rPr>
          <w:sz w:val="28"/>
        </w:rPr>
        <w:t xml:space="preserve">, </w:t>
      </w:r>
    </w:p>
    <w:p w:rsidR="00E848FD" w:rsidRPr="00762B9D" w:rsidRDefault="00E848FD" w:rsidP="00E848FD">
      <w:pPr>
        <w:pStyle w:val="ConsPlusNormal"/>
        <w:spacing w:line="276" w:lineRule="auto"/>
        <w:ind w:firstLine="540"/>
        <w:jc w:val="center"/>
        <w:rPr>
          <w:sz w:val="20"/>
          <w:szCs w:val="20"/>
        </w:rPr>
      </w:pPr>
      <w:r w:rsidRPr="00762B9D">
        <w:rPr>
          <w:sz w:val="20"/>
          <w:szCs w:val="20"/>
        </w:rPr>
        <w:t>(фамилия, имя, отчество (при наличии) руководителя Органа аудита)</w:t>
      </w:r>
    </w:p>
    <w:p w:rsidR="00E848FD" w:rsidRPr="007C5125" w:rsidRDefault="00E848FD" w:rsidP="00E848FD">
      <w:pPr>
        <w:pStyle w:val="ConsPlusNormal"/>
        <w:spacing w:line="276" w:lineRule="auto"/>
      </w:pPr>
      <w:r w:rsidRPr="00762B9D">
        <w:rPr>
          <w:sz w:val="26"/>
          <w:szCs w:val="26"/>
        </w:rPr>
        <w:t>действующего(ей) на основании</w:t>
      </w:r>
      <w:r w:rsidRPr="007C5125">
        <w:t xml:space="preserve"> __________________________________________________________________,</w:t>
      </w:r>
    </w:p>
    <w:p w:rsidR="00E848FD" w:rsidRPr="00762B9D" w:rsidRDefault="00E848FD" w:rsidP="00E848FD">
      <w:pPr>
        <w:pStyle w:val="ConsPlusNormal"/>
        <w:spacing w:line="276" w:lineRule="auto"/>
        <w:ind w:firstLine="540"/>
        <w:jc w:val="center"/>
        <w:rPr>
          <w:sz w:val="20"/>
          <w:szCs w:val="20"/>
        </w:rPr>
      </w:pPr>
      <w:r w:rsidRPr="00762B9D">
        <w:rPr>
          <w:sz w:val="20"/>
          <w:szCs w:val="20"/>
        </w:rPr>
        <w:t xml:space="preserve">(положение о федеральном органе государственной власти </w:t>
      </w:r>
      <w:r w:rsidRPr="00762B9D">
        <w:rPr>
          <w:sz w:val="20"/>
          <w:szCs w:val="20"/>
        </w:rPr>
        <w:br/>
        <w:t>(государственном органе), приказ или иной документ, удостоверяющий полномочия)</w:t>
      </w:r>
    </w:p>
    <w:p w:rsidR="00E848FD" w:rsidRPr="007C5125" w:rsidRDefault="00E848FD" w:rsidP="00E848FD">
      <w:pPr>
        <w:pStyle w:val="ConsPlusNormal"/>
        <w:spacing w:line="276" w:lineRule="auto"/>
      </w:pPr>
      <w:r w:rsidRPr="00E848FD">
        <w:rPr>
          <w:rFonts w:ascii="Times New Roman" w:hAnsi="Times New Roman" w:cs="Times New Roman"/>
          <w:sz w:val="26"/>
          <w:szCs w:val="26"/>
        </w:rPr>
        <w:t>с одной стороны, и</w:t>
      </w:r>
      <w:r w:rsidRPr="007C5125">
        <w:t xml:space="preserve"> _____________________________________________________________,</w:t>
      </w:r>
    </w:p>
    <w:p w:rsidR="00E848FD" w:rsidRPr="00762B9D" w:rsidRDefault="00E848FD" w:rsidP="00E848FD">
      <w:pPr>
        <w:pStyle w:val="ConsPlusNormal"/>
        <w:spacing w:line="276" w:lineRule="auto"/>
        <w:ind w:left="1416"/>
        <w:jc w:val="center"/>
        <w:rPr>
          <w:sz w:val="20"/>
          <w:szCs w:val="20"/>
        </w:rPr>
      </w:pPr>
      <w:r w:rsidRPr="00762B9D">
        <w:rPr>
          <w:sz w:val="20"/>
          <w:szCs w:val="20"/>
        </w:rPr>
        <w:t>(наименование администратора бюджетных средств, передающего</w:t>
      </w:r>
      <w:r w:rsidRPr="00762B9D">
        <w:rPr>
          <w:sz w:val="20"/>
          <w:szCs w:val="20"/>
        </w:rPr>
        <w:br/>
        <w:t>полномочия по осуществлению внутреннего финансового аудита)</w:t>
      </w:r>
    </w:p>
    <w:p w:rsidR="00E848FD" w:rsidRPr="007C5125" w:rsidRDefault="00E848FD" w:rsidP="00E848FD">
      <w:pPr>
        <w:spacing w:line="276" w:lineRule="auto"/>
      </w:pPr>
      <w:r w:rsidRPr="00762B9D">
        <w:rPr>
          <w:sz w:val="26"/>
          <w:szCs w:val="26"/>
        </w:rPr>
        <w:t>именуемое(</w:t>
      </w:r>
      <w:proofErr w:type="spellStart"/>
      <w:r w:rsidRPr="00762B9D">
        <w:rPr>
          <w:sz w:val="26"/>
          <w:szCs w:val="26"/>
        </w:rPr>
        <w:t>ый</w:t>
      </w:r>
      <w:proofErr w:type="spellEnd"/>
      <w:r w:rsidRPr="00762B9D">
        <w:rPr>
          <w:sz w:val="26"/>
          <w:szCs w:val="26"/>
        </w:rPr>
        <w:t>)</w:t>
      </w:r>
      <w:r>
        <w:rPr>
          <w:sz w:val="26"/>
          <w:szCs w:val="26"/>
        </w:rPr>
        <w:t xml:space="preserve"> </w:t>
      </w:r>
      <w:r w:rsidRPr="00762B9D">
        <w:rPr>
          <w:sz w:val="26"/>
          <w:szCs w:val="26"/>
        </w:rPr>
        <w:t>в</w:t>
      </w:r>
      <w:r>
        <w:rPr>
          <w:sz w:val="26"/>
          <w:szCs w:val="26"/>
        </w:rPr>
        <w:t xml:space="preserve"> </w:t>
      </w:r>
      <w:proofErr w:type="spellStart"/>
      <w:r w:rsidRPr="00762B9D">
        <w:rPr>
          <w:sz w:val="26"/>
          <w:szCs w:val="26"/>
        </w:rPr>
        <w:t>дальнейшем"Аудируемое</w:t>
      </w:r>
      <w:proofErr w:type="spellEnd"/>
      <w:r w:rsidRPr="00762B9D">
        <w:rPr>
          <w:sz w:val="26"/>
          <w:szCs w:val="26"/>
        </w:rPr>
        <w:t xml:space="preserve"> лицо", в лице</w:t>
      </w:r>
      <w:r w:rsidRPr="00762B9D">
        <w:rPr>
          <w:sz w:val="26"/>
          <w:szCs w:val="26"/>
        </w:rPr>
        <w:br/>
      </w:r>
      <w:r w:rsidRPr="007C5125">
        <w:t>__________________________________________________________________</w:t>
      </w:r>
    </w:p>
    <w:p w:rsidR="00E848FD" w:rsidRPr="00762B9D" w:rsidRDefault="00E848FD" w:rsidP="00E848FD">
      <w:pPr>
        <w:pStyle w:val="ConsPlusNormal"/>
        <w:spacing w:line="276" w:lineRule="auto"/>
        <w:jc w:val="center"/>
        <w:rPr>
          <w:sz w:val="20"/>
          <w:szCs w:val="20"/>
        </w:rPr>
      </w:pPr>
      <w:r w:rsidRPr="00762B9D">
        <w:rPr>
          <w:sz w:val="20"/>
          <w:szCs w:val="20"/>
        </w:rPr>
        <w:t>(наименование должности руководителя Аудируемого лица)</w:t>
      </w:r>
    </w:p>
    <w:p w:rsidR="00E848FD" w:rsidRPr="007C5125" w:rsidRDefault="00E848FD" w:rsidP="00E848FD">
      <w:pPr>
        <w:pStyle w:val="ConsPlusNormal"/>
        <w:spacing w:line="276" w:lineRule="auto"/>
        <w:jc w:val="both"/>
        <w:rPr>
          <w:sz w:val="28"/>
        </w:rPr>
      </w:pPr>
      <w:r w:rsidRPr="007C5125">
        <w:t xml:space="preserve">__________________________________________________________________, </w:t>
      </w:r>
    </w:p>
    <w:p w:rsidR="00E848FD" w:rsidRPr="00762B9D" w:rsidRDefault="00E848FD" w:rsidP="00E848FD">
      <w:pPr>
        <w:pStyle w:val="ConsPlusNormal"/>
        <w:spacing w:line="276" w:lineRule="auto"/>
        <w:jc w:val="center"/>
        <w:rPr>
          <w:sz w:val="20"/>
          <w:szCs w:val="20"/>
        </w:rPr>
      </w:pPr>
      <w:r w:rsidRPr="00762B9D">
        <w:rPr>
          <w:sz w:val="20"/>
          <w:szCs w:val="20"/>
        </w:rPr>
        <w:t xml:space="preserve">(фамилия, имя, отчество (при наличии) </w:t>
      </w:r>
      <w:proofErr w:type="spellStart"/>
      <w:r w:rsidRPr="00762B9D">
        <w:rPr>
          <w:sz w:val="20"/>
          <w:szCs w:val="20"/>
        </w:rPr>
        <w:t>руководителяАудируемого</w:t>
      </w:r>
      <w:proofErr w:type="spellEnd"/>
      <w:r w:rsidRPr="00762B9D">
        <w:rPr>
          <w:sz w:val="20"/>
          <w:szCs w:val="20"/>
        </w:rPr>
        <w:t xml:space="preserve"> лица)</w:t>
      </w:r>
    </w:p>
    <w:p w:rsidR="00E848FD" w:rsidRPr="007C5125" w:rsidRDefault="00E848FD" w:rsidP="00E848FD">
      <w:pPr>
        <w:pStyle w:val="ConsPlusNormal"/>
        <w:spacing w:line="276" w:lineRule="auto"/>
      </w:pPr>
      <w:r w:rsidRPr="00762B9D">
        <w:rPr>
          <w:sz w:val="26"/>
          <w:szCs w:val="26"/>
        </w:rPr>
        <w:t>действующего (ей)на основании</w:t>
      </w:r>
      <w:r w:rsidRPr="007C5125">
        <w:t xml:space="preserve"> ___________________________________________________________________,</w:t>
      </w:r>
    </w:p>
    <w:p w:rsidR="00E848FD" w:rsidRDefault="00E848FD" w:rsidP="00E848FD">
      <w:pPr>
        <w:pStyle w:val="ConsPlusNormal"/>
        <w:spacing w:line="276" w:lineRule="auto"/>
        <w:jc w:val="center"/>
        <w:rPr>
          <w:sz w:val="20"/>
          <w:szCs w:val="20"/>
        </w:rPr>
      </w:pPr>
      <w:r w:rsidRPr="00762B9D">
        <w:rPr>
          <w:sz w:val="20"/>
          <w:szCs w:val="20"/>
        </w:rPr>
        <w:t>(положение о территориальном управлении федерального органа государственной власти (государственного органа), устав Организации или иной уполномочивающий документ)</w:t>
      </w:r>
    </w:p>
    <w:p w:rsidR="00E848FD" w:rsidRDefault="00E848FD" w:rsidP="00E848FD">
      <w:pPr>
        <w:pStyle w:val="ConsPlusNormal"/>
        <w:spacing w:line="276" w:lineRule="auto"/>
        <w:jc w:val="center"/>
        <w:rPr>
          <w:sz w:val="20"/>
          <w:szCs w:val="20"/>
        </w:rPr>
      </w:pPr>
    </w:p>
    <w:p w:rsidR="00E848FD" w:rsidRPr="00762B9D" w:rsidRDefault="00E848FD" w:rsidP="00E848FD">
      <w:pPr>
        <w:rPr>
          <w:sz w:val="26"/>
          <w:szCs w:val="26"/>
        </w:rPr>
      </w:pPr>
      <w:r w:rsidRPr="00762B9D">
        <w:rPr>
          <w:sz w:val="26"/>
          <w:szCs w:val="26"/>
        </w:rPr>
        <w:t>с  другой  стороны,  далее  именуемые «Стороны», в соответствии со статьей 160.2-1 Бюджетного кодекса Российской Федерации, руководствуясь разделом IV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18.12.2019 № 237н, заключили настоящее Соглашение о нижеследующем:</w:t>
      </w:r>
    </w:p>
    <w:p w:rsidR="00E848FD" w:rsidRPr="007C5125" w:rsidRDefault="00E848FD" w:rsidP="00E848FD">
      <w:pPr>
        <w:pStyle w:val="ConsPlusNormal"/>
        <w:ind w:firstLine="540"/>
        <w:jc w:val="both"/>
      </w:pPr>
    </w:p>
    <w:p w:rsidR="00E848FD" w:rsidRDefault="00E848FD" w:rsidP="00E848FD">
      <w:pPr>
        <w:pStyle w:val="ConsPlusNormal"/>
        <w:jc w:val="center"/>
        <w:rPr>
          <w:sz w:val="26"/>
          <w:szCs w:val="26"/>
        </w:rPr>
      </w:pPr>
    </w:p>
    <w:p w:rsidR="00E848FD" w:rsidRPr="00E848FD" w:rsidRDefault="00E848FD" w:rsidP="00E848FD">
      <w:pPr>
        <w:pStyle w:val="ConsPlusNormal"/>
        <w:jc w:val="center"/>
        <w:rPr>
          <w:rFonts w:ascii="Times New Roman" w:hAnsi="Times New Roman" w:cs="Times New Roman"/>
          <w:sz w:val="26"/>
          <w:szCs w:val="26"/>
        </w:rPr>
      </w:pPr>
    </w:p>
    <w:p w:rsidR="00E848FD" w:rsidRPr="00E848FD" w:rsidRDefault="00E848FD" w:rsidP="00E848FD">
      <w:pPr>
        <w:pStyle w:val="ConsPlusNormal"/>
        <w:jc w:val="center"/>
        <w:rPr>
          <w:rFonts w:ascii="Times New Roman" w:hAnsi="Times New Roman" w:cs="Times New Roman"/>
          <w:sz w:val="26"/>
          <w:szCs w:val="26"/>
        </w:rPr>
      </w:pPr>
      <w:r w:rsidRPr="00E848FD">
        <w:rPr>
          <w:rFonts w:ascii="Times New Roman" w:hAnsi="Times New Roman" w:cs="Times New Roman"/>
          <w:sz w:val="26"/>
          <w:szCs w:val="26"/>
        </w:rPr>
        <w:t>1. Предмет Соглашения</w:t>
      </w:r>
    </w:p>
    <w:p w:rsidR="00E848FD" w:rsidRPr="00E848FD" w:rsidRDefault="00E848FD" w:rsidP="00E848FD">
      <w:pPr>
        <w:pStyle w:val="ConsPlusNormal"/>
        <w:numPr>
          <w:ilvl w:val="1"/>
          <w:numId w:val="13"/>
        </w:numPr>
        <w:tabs>
          <w:tab w:val="left" w:pos="1418"/>
        </w:tabs>
        <w:suppressAutoHyphens w:val="0"/>
        <w:autoSpaceDN w:val="0"/>
        <w:ind w:left="0" w:firstLine="567"/>
        <w:jc w:val="both"/>
        <w:rPr>
          <w:rFonts w:ascii="Times New Roman" w:hAnsi="Times New Roman" w:cs="Times New Roman"/>
          <w:sz w:val="26"/>
          <w:szCs w:val="26"/>
        </w:rPr>
      </w:pPr>
      <w:r w:rsidRPr="00E848FD">
        <w:rPr>
          <w:rFonts w:ascii="Times New Roman" w:hAnsi="Times New Roman" w:cs="Times New Roman"/>
          <w:sz w:val="26"/>
          <w:szCs w:val="26"/>
        </w:rPr>
        <w:t xml:space="preserve">В соответствии с настоящим Соглашением Аудируемое лицо передает на безвозмездной основе, а Орган аудита принимает и осуществляет полномочия Аудируемого лица по осуществлению внутреннего финансового аудита                </w:t>
      </w:r>
      <w:proofErr w:type="gramStart"/>
      <w:r w:rsidRPr="00E848FD">
        <w:rPr>
          <w:rFonts w:ascii="Times New Roman" w:hAnsi="Times New Roman" w:cs="Times New Roman"/>
          <w:sz w:val="26"/>
          <w:szCs w:val="26"/>
        </w:rPr>
        <w:t xml:space="preserve">   (</w:t>
      </w:r>
      <w:proofErr w:type="gramEnd"/>
      <w:r w:rsidRPr="00E848FD">
        <w:rPr>
          <w:rFonts w:ascii="Times New Roman" w:hAnsi="Times New Roman" w:cs="Times New Roman"/>
          <w:sz w:val="26"/>
          <w:szCs w:val="26"/>
        </w:rPr>
        <w:t>далее – переданное полномочие).</w:t>
      </w:r>
    </w:p>
    <w:p w:rsidR="00E848FD" w:rsidRPr="00E848FD" w:rsidRDefault="00E848FD" w:rsidP="00E848FD">
      <w:pPr>
        <w:pStyle w:val="ConsPlusNormal"/>
        <w:numPr>
          <w:ilvl w:val="1"/>
          <w:numId w:val="13"/>
        </w:numPr>
        <w:tabs>
          <w:tab w:val="left" w:pos="1418"/>
        </w:tabs>
        <w:suppressAutoHyphens w:val="0"/>
        <w:autoSpaceDN w:val="0"/>
        <w:ind w:left="0" w:firstLine="567"/>
        <w:jc w:val="both"/>
        <w:rPr>
          <w:rFonts w:ascii="Times New Roman" w:hAnsi="Times New Roman" w:cs="Times New Roman"/>
          <w:sz w:val="26"/>
          <w:szCs w:val="26"/>
        </w:rPr>
      </w:pPr>
      <w:r w:rsidRPr="00E848FD">
        <w:rPr>
          <w:rFonts w:ascii="Times New Roman" w:hAnsi="Times New Roman" w:cs="Times New Roman"/>
          <w:sz w:val="26"/>
          <w:szCs w:val="26"/>
        </w:rPr>
        <w:t>Орган аудита выполняет переданное полномочие для формирования и предоставления независимой и объективной информации о результатах исполнения бюджетных полномочий Аудируемым лицом, направленной на повышение качества осуществления им процедур составления и исполнения бюджета, ведения бюджетного учета и составления бюджетной отчетности.</w:t>
      </w:r>
    </w:p>
    <w:p w:rsidR="00E848FD" w:rsidRPr="00E848FD" w:rsidRDefault="00E848FD" w:rsidP="00E848FD">
      <w:pPr>
        <w:pStyle w:val="ConsPlusNormal"/>
        <w:numPr>
          <w:ilvl w:val="1"/>
          <w:numId w:val="13"/>
        </w:numPr>
        <w:tabs>
          <w:tab w:val="left" w:pos="1418"/>
        </w:tabs>
        <w:suppressAutoHyphens w:val="0"/>
        <w:autoSpaceDN w:val="0"/>
        <w:ind w:left="0" w:firstLine="567"/>
        <w:jc w:val="both"/>
        <w:rPr>
          <w:rFonts w:ascii="Times New Roman" w:hAnsi="Times New Roman" w:cs="Times New Roman"/>
          <w:sz w:val="26"/>
          <w:szCs w:val="26"/>
        </w:rPr>
      </w:pPr>
      <w:r w:rsidRPr="00E848FD">
        <w:rPr>
          <w:rFonts w:ascii="Times New Roman" w:hAnsi="Times New Roman" w:cs="Times New Roman"/>
          <w:sz w:val="26"/>
          <w:szCs w:val="26"/>
        </w:rPr>
        <w:t>Структурные подразделения Аудируемого лица являются объектами внутреннего финансового аудита Органа аудита (далее – объекты аудита).</w:t>
      </w:r>
    </w:p>
    <w:p w:rsidR="00E848FD" w:rsidRPr="00E848FD" w:rsidRDefault="00E848FD" w:rsidP="00E848FD">
      <w:pPr>
        <w:pStyle w:val="ConsPlusNormal"/>
        <w:numPr>
          <w:ilvl w:val="1"/>
          <w:numId w:val="13"/>
        </w:numPr>
        <w:tabs>
          <w:tab w:val="left" w:pos="1418"/>
        </w:tabs>
        <w:suppressAutoHyphens w:val="0"/>
        <w:autoSpaceDN w:val="0"/>
        <w:ind w:left="0" w:firstLine="567"/>
        <w:jc w:val="both"/>
        <w:rPr>
          <w:rFonts w:ascii="Times New Roman" w:hAnsi="Times New Roman" w:cs="Times New Roman"/>
          <w:sz w:val="26"/>
          <w:szCs w:val="26"/>
        </w:rPr>
      </w:pPr>
      <w:r w:rsidRPr="00E848FD">
        <w:rPr>
          <w:rFonts w:ascii="Times New Roman" w:eastAsia="Calibri" w:hAnsi="Times New Roman" w:cs="Times New Roman"/>
          <w:sz w:val="26"/>
          <w:szCs w:val="26"/>
          <w:lang w:eastAsia="en-US"/>
        </w:rPr>
        <w:t xml:space="preserve">Субъектом аудита </w:t>
      </w:r>
      <w:r w:rsidRPr="00E848FD">
        <w:rPr>
          <w:rFonts w:ascii="Times New Roman" w:hAnsi="Times New Roman" w:cs="Times New Roman"/>
          <w:sz w:val="26"/>
          <w:szCs w:val="26"/>
        </w:rPr>
        <w:t>Аудируемого лица</w:t>
      </w:r>
      <w:r w:rsidRPr="00E848FD">
        <w:rPr>
          <w:rFonts w:ascii="Times New Roman" w:eastAsia="Calibri" w:hAnsi="Times New Roman" w:cs="Times New Roman"/>
          <w:sz w:val="26"/>
          <w:szCs w:val="26"/>
          <w:lang w:eastAsia="en-US"/>
        </w:rPr>
        <w:t xml:space="preserve"> является уполномоченное на осуществление внутреннего финансового аудита структурное подразделение </w:t>
      </w:r>
      <w:r w:rsidRPr="00E848FD">
        <w:rPr>
          <w:rFonts w:ascii="Times New Roman" w:hAnsi="Times New Roman" w:cs="Times New Roman"/>
          <w:sz w:val="26"/>
          <w:szCs w:val="26"/>
        </w:rPr>
        <w:t>Органа аудита</w:t>
      </w:r>
      <w:r w:rsidRPr="00E848FD">
        <w:rPr>
          <w:rFonts w:ascii="Times New Roman" w:eastAsia="Calibri" w:hAnsi="Times New Roman" w:cs="Times New Roman"/>
          <w:sz w:val="26"/>
          <w:szCs w:val="26"/>
          <w:lang w:eastAsia="en-US"/>
        </w:rPr>
        <w:t xml:space="preserve"> и (или) должностное лицо </w:t>
      </w:r>
      <w:r w:rsidRPr="00E848FD">
        <w:rPr>
          <w:rFonts w:ascii="Times New Roman" w:hAnsi="Times New Roman" w:cs="Times New Roman"/>
          <w:sz w:val="26"/>
          <w:szCs w:val="26"/>
        </w:rPr>
        <w:t>Органа аудита</w:t>
      </w:r>
      <w:r w:rsidRPr="00E848FD">
        <w:rPr>
          <w:rFonts w:ascii="Times New Roman" w:eastAsia="Calibri" w:hAnsi="Times New Roman" w:cs="Times New Roman"/>
          <w:sz w:val="26"/>
          <w:szCs w:val="26"/>
          <w:lang w:eastAsia="en-US"/>
        </w:rPr>
        <w:t xml:space="preserve"> </w:t>
      </w:r>
      <w:r w:rsidRPr="00E848FD">
        <w:rPr>
          <w:rFonts w:ascii="Times New Roman" w:eastAsia="Calibri" w:hAnsi="Times New Roman" w:cs="Times New Roman"/>
          <w:sz w:val="26"/>
          <w:szCs w:val="26"/>
          <w:lang w:eastAsia="en-US"/>
        </w:rPr>
        <w:br/>
        <w:t>(далее – Субъект аудита).</w:t>
      </w:r>
    </w:p>
    <w:p w:rsidR="00E848FD" w:rsidRPr="00E848FD" w:rsidRDefault="00E848FD" w:rsidP="00E848FD">
      <w:pPr>
        <w:pStyle w:val="ConsPlusNormal"/>
        <w:numPr>
          <w:ilvl w:val="1"/>
          <w:numId w:val="13"/>
        </w:numPr>
        <w:tabs>
          <w:tab w:val="left" w:pos="1418"/>
        </w:tabs>
        <w:suppressAutoHyphens w:val="0"/>
        <w:autoSpaceDN w:val="0"/>
        <w:ind w:left="0" w:firstLine="567"/>
        <w:jc w:val="both"/>
        <w:rPr>
          <w:rFonts w:ascii="Times New Roman" w:hAnsi="Times New Roman" w:cs="Times New Roman"/>
          <w:sz w:val="26"/>
          <w:szCs w:val="26"/>
        </w:rPr>
      </w:pPr>
      <w:r w:rsidRPr="00E848FD">
        <w:rPr>
          <w:rFonts w:ascii="Times New Roman" w:hAnsi="Times New Roman" w:cs="Times New Roman"/>
          <w:sz w:val="26"/>
          <w:szCs w:val="26"/>
        </w:rPr>
        <w:t>Хранение документов, сформированных в процессе выполнения переданного полномочия, в том числе по срокам хранения осуществляется в установленном действующим законодательством порядке.</w:t>
      </w:r>
    </w:p>
    <w:p w:rsidR="00E848FD" w:rsidRPr="00E848FD" w:rsidRDefault="00E848FD" w:rsidP="00E848FD">
      <w:pPr>
        <w:pStyle w:val="ConsPlusNormal"/>
        <w:tabs>
          <w:tab w:val="left" w:pos="1418"/>
        </w:tabs>
        <w:jc w:val="both"/>
        <w:rPr>
          <w:rFonts w:ascii="Times New Roman" w:hAnsi="Times New Roman" w:cs="Times New Roman"/>
          <w:sz w:val="26"/>
          <w:szCs w:val="26"/>
        </w:rPr>
      </w:pPr>
    </w:p>
    <w:p w:rsidR="00E848FD" w:rsidRPr="00E848FD" w:rsidRDefault="00E848FD" w:rsidP="00E848FD">
      <w:pPr>
        <w:pStyle w:val="ConsPlusNormal"/>
        <w:ind w:firstLine="709"/>
        <w:jc w:val="center"/>
        <w:rPr>
          <w:rFonts w:ascii="Times New Roman" w:hAnsi="Times New Roman" w:cs="Times New Roman"/>
          <w:sz w:val="26"/>
          <w:szCs w:val="26"/>
        </w:rPr>
      </w:pPr>
      <w:r w:rsidRPr="00E848FD">
        <w:rPr>
          <w:rFonts w:ascii="Times New Roman" w:hAnsi="Times New Roman" w:cs="Times New Roman"/>
          <w:sz w:val="26"/>
          <w:szCs w:val="26"/>
        </w:rPr>
        <w:t>2. Права и обязанности Сторон</w:t>
      </w:r>
    </w:p>
    <w:p w:rsidR="00E848FD" w:rsidRPr="00762B9D" w:rsidRDefault="00E848FD" w:rsidP="00E848FD">
      <w:pPr>
        <w:tabs>
          <w:tab w:val="left" w:pos="1418"/>
        </w:tabs>
        <w:autoSpaceDE w:val="0"/>
        <w:autoSpaceDN w:val="0"/>
        <w:adjustRightInd w:val="0"/>
        <w:ind w:firstLine="567"/>
        <w:jc w:val="both"/>
        <w:rPr>
          <w:sz w:val="26"/>
          <w:szCs w:val="26"/>
        </w:rPr>
      </w:pPr>
      <w:r w:rsidRPr="00762B9D">
        <w:rPr>
          <w:sz w:val="26"/>
          <w:szCs w:val="26"/>
        </w:rPr>
        <w:t xml:space="preserve">2.1. Права и обязанности должностных лиц (работников) Субъекта аудита  определены в части </w:t>
      </w:r>
      <w:r w:rsidRPr="00762B9D">
        <w:rPr>
          <w:sz w:val="26"/>
          <w:szCs w:val="26"/>
          <w:lang w:val="en-US"/>
        </w:rPr>
        <w:t>II</w:t>
      </w:r>
      <w:r w:rsidRPr="00762B9D">
        <w:rPr>
          <w:sz w:val="26"/>
          <w:szCs w:val="26"/>
        </w:rPr>
        <w:t>.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от 21.11.2019 № 195н.</w:t>
      </w:r>
    </w:p>
    <w:p w:rsidR="00E848FD" w:rsidRPr="00762B9D" w:rsidRDefault="00E848FD" w:rsidP="00E848FD">
      <w:pPr>
        <w:tabs>
          <w:tab w:val="left" w:pos="1418"/>
        </w:tabs>
        <w:autoSpaceDE w:val="0"/>
        <w:autoSpaceDN w:val="0"/>
        <w:adjustRightInd w:val="0"/>
        <w:ind w:firstLine="567"/>
        <w:jc w:val="both"/>
        <w:rPr>
          <w:sz w:val="26"/>
          <w:szCs w:val="26"/>
        </w:rPr>
      </w:pPr>
      <w:r w:rsidRPr="00762B9D">
        <w:rPr>
          <w:sz w:val="26"/>
          <w:szCs w:val="26"/>
        </w:rPr>
        <w:t xml:space="preserve">2.2. Права и обязанности Аудируемого лица (объектов аудита) определены в части </w:t>
      </w:r>
      <w:r w:rsidRPr="00762B9D">
        <w:rPr>
          <w:sz w:val="26"/>
          <w:szCs w:val="26"/>
          <w:lang w:val="en-US"/>
        </w:rPr>
        <w:t>III</w:t>
      </w:r>
      <w:r w:rsidRPr="00762B9D">
        <w:rPr>
          <w:sz w:val="26"/>
          <w:szCs w:val="26"/>
        </w:rPr>
        <w:t>.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от 21.11.2019 № 195н.</w:t>
      </w:r>
    </w:p>
    <w:p w:rsidR="00E848FD" w:rsidRPr="00762B9D" w:rsidRDefault="00E848FD" w:rsidP="00E848FD">
      <w:pPr>
        <w:tabs>
          <w:tab w:val="left" w:pos="1418"/>
        </w:tabs>
        <w:autoSpaceDE w:val="0"/>
        <w:autoSpaceDN w:val="0"/>
        <w:adjustRightInd w:val="0"/>
        <w:ind w:firstLine="567"/>
        <w:jc w:val="both"/>
        <w:rPr>
          <w:sz w:val="26"/>
          <w:szCs w:val="26"/>
        </w:rPr>
      </w:pPr>
      <w:r w:rsidRPr="00762B9D">
        <w:rPr>
          <w:sz w:val="26"/>
          <w:szCs w:val="26"/>
        </w:rPr>
        <w:t>Иное:</w:t>
      </w:r>
    </w:p>
    <w:p w:rsidR="00E848FD" w:rsidRPr="00762B9D" w:rsidRDefault="00E848FD" w:rsidP="00E848FD">
      <w:pPr>
        <w:tabs>
          <w:tab w:val="left" w:pos="1418"/>
        </w:tabs>
        <w:autoSpaceDE w:val="0"/>
        <w:autoSpaceDN w:val="0"/>
        <w:adjustRightInd w:val="0"/>
        <w:ind w:firstLine="567"/>
        <w:jc w:val="both"/>
        <w:rPr>
          <w:rFonts w:eastAsia="Calibri"/>
          <w:sz w:val="26"/>
          <w:szCs w:val="26"/>
          <w:lang w:eastAsia="en-US"/>
        </w:rPr>
      </w:pPr>
      <w:r w:rsidRPr="00762B9D">
        <w:rPr>
          <w:rFonts w:eastAsia="Calibri"/>
          <w:sz w:val="26"/>
          <w:szCs w:val="26"/>
          <w:lang w:eastAsia="en-US"/>
        </w:rPr>
        <w:t xml:space="preserve">2.3. </w:t>
      </w:r>
      <w:proofErr w:type="spellStart"/>
      <w:r w:rsidRPr="00762B9D">
        <w:rPr>
          <w:rFonts w:eastAsia="Calibri"/>
          <w:sz w:val="26"/>
          <w:szCs w:val="26"/>
          <w:lang w:eastAsia="en-US"/>
        </w:rPr>
        <w:t>Аудиромое</w:t>
      </w:r>
      <w:proofErr w:type="spellEnd"/>
      <w:r w:rsidRPr="00762B9D">
        <w:rPr>
          <w:rFonts w:eastAsia="Calibri"/>
          <w:sz w:val="26"/>
          <w:szCs w:val="26"/>
          <w:lang w:eastAsia="en-US"/>
        </w:rPr>
        <w:t xml:space="preserve"> лицо направляет Органу аудита предложения по формированию плана мероприятий внутреннего финансового аудита, внесению в него изменений, а также по проведению внеплановых аудиторских мероприятий. </w:t>
      </w:r>
    </w:p>
    <w:p w:rsidR="00E848FD" w:rsidRPr="00762B9D" w:rsidRDefault="00E848FD" w:rsidP="00E848FD">
      <w:pPr>
        <w:pStyle w:val="ConsPlusNormal"/>
        <w:tabs>
          <w:tab w:val="left" w:pos="1418"/>
        </w:tabs>
        <w:ind w:firstLine="567"/>
        <w:jc w:val="both"/>
        <w:rPr>
          <w:sz w:val="26"/>
          <w:szCs w:val="26"/>
        </w:rPr>
      </w:pPr>
      <w:r w:rsidRPr="00762B9D">
        <w:rPr>
          <w:sz w:val="26"/>
          <w:szCs w:val="26"/>
        </w:rPr>
        <w:t xml:space="preserve">2.4. </w:t>
      </w:r>
      <w:r w:rsidRPr="00E848FD">
        <w:rPr>
          <w:rFonts w:ascii="Times New Roman" w:hAnsi="Times New Roman" w:cs="Times New Roman"/>
          <w:sz w:val="26"/>
          <w:szCs w:val="26"/>
        </w:rPr>
        <w:t>Предложения по формированию плана проведения мероприятий внутреннего финансового аудита на следующий год, в части объектов аудита, представляются руководителем Аудируемого лица до 1 декабря текущего года.</w:t>
      </w:r>
    </w:p>
    <w:p w:rsidR="00E848FD" w:rsidRPr="00762B9D" w:rsidRDefault="00E848FD" w:rsidP="00E848FD">
      <w:pPr>
        <w:tabs>
          <w:tab w:val="left" w:pos="1418"/>
        </w:tabs>
        <w:autoSpaceDE w:val="0"/>
        <w:autoSpaceDN w:val="0"/>
        <w:adjustRightInd w:val="0"/>
        <w:ind w:firstLine="567"/>
        <w:jc w:val="both"/>
        <w:rPr>
          <w:rFonts w:eastAsia="Calibri"/>
          <w:sz w:val="26"/>
          <w:szCs w:val="26"/>
          <w:lang w:eastAsia="en-US"/>
        </w:rPr>
      </w:pPr>
      <w:r w:rsidRPr="00762B9D">
        <w:rPr>
          <w:rFonts w:eastAsia="Calibri"/>
          <w:sz w:val="26"/>
          <w:szCs w:val="26"/>
          <w:lang w:eastAsia="en-US"/>
        </w:rPr>
        <w:t>2.5. Субъект аудита направляет Аудируемому лицу следующее:</w:t>
      </w:r>
    </w:p>
    <w:p w:rsidR="00E848FD" w:rsidRPr="00762B9D" w:rsidRDefault="00E848FD" w:rsidP="00E848FD">
      <w:pPr>
        <w:tabs>
          <w:tab w:val="left" w:pos="1418"/>
        </w:tabs>
        <w:autoSpaceDE w:val="0"/>
        <w:autoSpaceDN w:val="0"/>
        <w:adjustRightInd w:val="0"/>
        <w:ind w:firstLine="567"/>
        <w:jc w:val="both"/>
        <w:rPr>
          <w:rFonts w:eastAsia="Calibri"/>
          <w:sz w:val="26"/>
          <w:szCs w:val="26"/>
          <w:lang w:eastAsia="en-US"/>
        </w:rPr>
      </w:pPr>
      <w:r w:rsidRPr="00762B9D">
        <w:rPr>
          <w:rFonts w:eastAsia="Calibri"/>
          <w:sz w:val="26"/>
          <w:szCs w:val="26"/>
          <w:lang w:eastAsia="en-US"/>
        </w:rPr>
        <w:t>- копию утвержденного плана проведения аудиторских мероприятий (внесенных изменений в него), не позднее 5 рабочих дней со дня его утверждения министром транспорта и дорожного хозяйства области (далее – Министр);</w:t>
      </w:r>
    </w:p>
    <w:p w:rsidR="00E848FD" w:rsidRPr="00762B9D" w:rsidRDefault="00E848FD" w:rsidP="00E848FD">
      <w:pPr>
        <w:tabs>
          <w:tab w:val="left" w:pos="1418"/>
        </w:tabs>
        <w:autoSpaceDE w:val="0"/>
        <w:autoSpaceDN w:val="0"/>
        <w:adjustRightInd w:val="0"/>
        <w:ind w:firstLine="567"/>
        <w:jc w:val="both"/>
        <w:rPr>
          <w:rFonts w:eastAsia="Calibri"/>
          <w:sz w:val="26"/>
          <w:szCs w:val="26"/>
          <w:lang w:eastAsia="en-US"/>
        </w:rPr>
      </w:pPr>
      <w:r w:rsidRPr="00762B9D">
        <w:rPr>
          <w:sz w:val="26"/>
          <w:szCs w:val="26"/>
        </w:rPr>
        <w:t xml:space="preserve">- программу аудиторского мероприятия (внесенных в нее изменений), </w:t>
      </w:r>
      <w:r w:rsidRPr="00762B9D">
        <w:rPr>
          <w:rFonts w:eastAsia="Calibri"/>
          <w:sz w:val="26"/>
          <w:szCs w:val="26"/>
          <w:lang w:eastAsia="en-US"/>
        </w:rPr>
        <w:t>не позднее чем за 2 рабочих дня до начала мероприятия;</w:t>
      </w:r>
    </w:p>
    <w:p w:rsidR="00E848FD" w:rsidRPr="00762B9D" w:rsidRDefault="00E848FD" w:rsidP="00E848FD">
      <w:pPr>
        <w:tabs>
          <w:tab w:val="left" w:pos="1418"/>
        </w:tabs>
        <w:autoSpaceDE w:val="0"/>
        <w:autoSpaceDN w:val="0"/>
        <w:adjustRightInd w:val="0"/>
        <w:ind w:firstLine="567"/>
        <w:jc w:val="both"/>
        <w:rPr>
          <w:sz w:val="26"/>
          <w:szCs w:val="26"/>
        </w:rPr>
      </w:pPr>
      <w:r w:rsidRPr="00762B9D">
        <w:rPr>
          <w:sz w:val="26"/>
          <w:szCs w:val="26"/>
        </w:rPr>
        <w:t>- заключения о результатах проведенных аудиторских мероприятиях, не позднее 5 рабочих дней со дня окончания аудиторского мероприятия;</w:t>
      </w:r>
    </w:p>
    <w:p w:rsidR="00E848FD" w:rsidRPr="00762B9D" w:rsidRDefault="00E848FD" w:rsidP="00E848FD">
      <w:pPr>
        <w:tabs>
          <w:tab w:val="left" w:pos="1418"/>
        </w:tabs>
        <w:autoSpaceDE w:val="0"/>
        <w:autoSpaceDN w:val="0"/>
        <w:adjustRightInd w:val="0"/>
        <w:ind w:firstLine="567"/>
        <w:jc w:val="both"/>
        <w:rPr>
          <w:color w:val="FF0000"/>
          <w:sz w:val="26"/>
          <w:szCs w:val="26"/>
        </w:rPr>
      </w:pPr>
      <w:r w:rsidRPr="00762B9D">
        <w:rPr>
          <w:sz w:val="26"/>
          <w:szCs w:val="26"/>
        </w:rPr>
        <w:lastRenderedPageBreak/>
        <w:t>- информацию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p>
    <w:p w:rsidR="00E848FD" w:rsidRPr="00E848FD" w:rsidRDefault="00E848FD" w:rsidP="00E848FD">
      <w:pPr>
        <w:pStyle w:val="ConsPlusNormal"/>
        <w:tabs>
          <w:tab w:val="left" w:pos="1418"/>
        </w:tabs>
        <w:ind w:firstLine="567"/>
        <w:jc w:val="center"/>
        <w:rPr>
          <w:rFonts w:ascii="Times New Roman" w:hAnsi="Times New Roman" w:cs="Times New Roman"/>
          <w:sz w:val="26"/>
          <w:szCs w:val="26"/>
        </w:rPr>
      </w:pPr>
      <w:r w:rsidRPr="00E848FD">
        <w:rPr>
          <w:rFonts w:ascii="Times New Roman" w:hAnsi="Times New Roman" w:cs="Times New Roman"/>
          <w:sz w:val="26"/>
          <w:szCs w:val="26"/>
        </w:rPr>
        <w:t>3. Ответственность Сторон и порядок разрешения споров</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r w:rsidRPr="00E848FD">
        <w:rPr>
          <w:rFonts w:ascii="Times New Roman" w:hAnsi="Times New Roman" w:cs="Times New Roman"/>
          <w:sz w:val="26"/>
          <w:szCs w:val="26"/>
        </w:rPr>
        <w:t>3.1. Ответственность Сторон по настоящему Соглашению определяется законодательством Российской Федерации, настоящим Соглашением.</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r w:rsidRPr="00E848FD">
        <w:rPr>
          <w:rFonts w:ascii="Times New Roman" w:hAnsi="Times New Roman" w:cs="Times New Roman"/>
          <w:sz w:val="26"/>
          <w:szCs w:val="26"/>
        </w:rPr>
        <w:t>3.2. Ответственность за организацию внутреннего финансового аудита в Аудируемом лице несет руководитель Аудируемого лица.</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r w:rsidRPr="00E848FD">
        <w:rPr>
          <w:rFonts w:ascii="Times New Roman" w:hAnsi="Times New Roman" w:cs="Times New Roman"/>
          <w:sz w:val="26"/>
          <w:szCs w:val="26"/>
        </w:rPr>
        <w:t>3.3.  Ответственность за осуществление внутреннего финансового аудита в Аудируемом лице несет руководитель Органа аудита.</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r w:rsidRPr="00E848FD">
        <w:rPr>
          <w:rFonts w:ascii="Times New Roman" w:hAnsi="Times New Roman" w:cs="Times New Roman"/>
          <w:sz w:val="26"/>
          <w:szCs w:val="26"/>
        </w:rPr>
        <w:t>3.4. Споры и разногласия, возникающие в отношении осуществления внутреннего финансового аудита, а также вследствие неисполнения или ненадлежащего исполнения Сторонами обязательств по настоящему Соглашению, разрешаются путем переговоров.</w:t>
      </w:r>
    </w:p>
    <w:p w:rsidR="00E848FD" w:rsidRPr="00E848FD" w:rsidRDefault="00E848FD" w:rsidP="00E848FD">
      <w:pPr>
        <w:pStyle w:val="ConsPlusNormal"/>
        <w:tabs>
          <w:tab w:val="left" w:pos="1418"/>
        </w:tabs>
        <w:ind w:firstLine="567"/>
        <w:jc w:val="both"/>
        <w:rPr>
          <w:rFonts w:ascii="Times New Roman" w:hAnsi="Times New Roman" w:cs="Times New Roman"/>
          <w:sz w:val="26"/>
          <w:szCs w:val="26"/>
        </w:rPr>
      </w:pPr>
      <w:r w:rsidRPr="00E848FD">
        <w:rPr>
          <w:rFonts w:ascii="Times New Roman" w:hAnsi="Times New Roman" w:cs="Times New Roman"/>
          <w:sz w:val="26"/>
          <w:szCs w:val="26"/>
        </w:rPr>
        <w:t>3.5.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848FD" w:rsidRPr="00762B9D" w:rsidRDefault="00E848FD" w:rsidP="00E848FD">
      <w:pPr>
        <w:pStyle w:val="ConsPlusNormal"/>
        <w:ind w:firstLine="540"/>
        <w:jc w:val="both"/>
        <w:rPr>
          <w:sz w:val="26"/>
          <w:szCs w:val="26"/>
        </w:rPr>
      </w:pPr>
    </w:p>
    <w:p w:rsidR="00E848FD" w:rsidRPr="00762B9D" w:rsidRDefault="00E848FD" w:rsidP="00E848FD">
      <w:pPr>
        <w:widowControl w:val="0"/>
        <w:autoSpaceDE w:val="0"/>
        <w:autoSpaceDN w:val="0"/>
        <w:jc w:val="center"/>
        <w:outlineLvl w:val="0"/>
        <w:rPr>
          <w:sz w:val="26"/>
          <w:szCs w:val="26"/>
        </w:rPr>
      </w:pPr>
      <w:r w:rsidRPr="00762B9D">
        <w:rPr>
          <w:sz w:val="26"/>
          <w:szCs w:val="26"/>
        </w:rPr>
        <w:t>4. Срок действия Соглашения</w:t>
      </w:r>
    </w:p>
    <w:p w:rsidR="00E848FD" w:rsidRPr="00762B9D" w:rsidRDefault="00E848FD" w:rsidP="00E848FD">
      <w:pPr>
        <w:widowControl w:val="0"/>
        <w:autoSpaceDE w:val="0"/>
        <w:autoSpaceDN w:val="0"/>
        <w:ind w:firstLine="539"/>
        <w:jc w:val="both"/>
        <w:rPr>
          <w:sz w:val="26"/>
          <w:szCs w:val="26"/>
        </w:rPr>
      </w:pPr>
      <w:r w:rsidRPr="00762B9D">
        <w:rPr>
          <w:sz w:val="26"/>
          <w:szCs w:val="26"/>
        </w:rPr>
        <w:t>4.1. Соглашение вступает в силу с ________20___г. и заключено на неопределенный срок.</w:t>
      </w:r>
    </w:p>
    <w:p w:rsidR="00E848FD" w:rsidRPr="00762B9D" w:rsidRDefault="00E848FD" w:rsidP="00E848FD">
      <w:pPr>
        <w:widowControl w:val="0"/>
        <w:autoSpaceDE w:val="0"/>
        <w:autoSpaceDN w:val="0"/>
        <w:ind w:firstLine="539"/>
        <w:jc w:val="both"/>
        <w:rPr>
          <w:sz w:val="26"/>
          <w:szCs w:val="26"/>
        </w:rPr>
      </w:pPr>
      <w:r w:rsidRPr="00762B9D">
        <w:rPr>
          <w:sz w:val="26"/>
          <w:szCs w:val="26"/>
        </w:rPr>
        <w:t>4.2.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E848FD" w:rsidRPr="00762B9D" w:rsidRDefault="00E848FD" w:rsidP="00E848FD">
      <w:pPr>
        <w:widowControl w:val="0"/>
        <w:autoSpaceDE w:val="0"/>
        <w:autoSpaceDN w:val="0"/>
        <w:ind w:firstLine="539"/>
        <w:jc w:val="both"/>
        <w:rPr>
          <w:sz w:val="26"/>
          <w:szCs w:val="26"/>
        </w:rPr>
      </w:pPr>
      <w:r w:rsidRPr="00762B9D">
        <w:rPr>
          <w:sz w:val="26"/>
          <w:szCs w:val="26"/>
        </w:rPr>
        <w:t>4.3. Соглашение прекращает действие на основании письменного обращения Администратора бюджетных средств об отказе в передаче полномочий Главному администратору бюджетных средств по осуществлению внутреннего финансового аудита.</w:t>
      </w:r>
    </w:p>
    <w:p w:rsidR="00E848FD" w:rsidRPr="00762B9D" w:rsidRDefault="00E848FD" w:rsidP="00E848FD">
      <w:pPr>
        <w:widowControl w:val="0"/>
        <w:autoSpaceDE w:val="0"/>
        <w:autoSpaceDN w:val="0"/>
        <w:ind w:firstLine="539"/>
        <w:jc w:val="both"/>
        <w:rPr>
          <w:sz w:val="26"/>
          <w:szCs w:val="26"/>
        </w:rPr>
      </w:pPr>
      <w:r w:rsidRPr="00762B9D">
        <w:rPr>
          <w:sz w:val="26"/>
          <w:szCs w:val="26"/>
        </w:rPr>
        <w:t>4.4. Расторжение настоящего Соглашения оформляется в виде дополнительного соглашения о расторжении настоящего Соглашения.</w:t>
      </w:r>
    </w:p>
    <w:p w:rsidR="00E848FD" w:rsidRPr="00762B9D" w:rsidRDefault="00E848FD" w:rsidP="00E848FD">
      <w:pPr>
        <w:widowControl w:val="0"/>
        <w:autoSpaceDE w:val="0"/>
        <w:autoSpaceDN w:val="0"/>
        <w:jc w:val="both"/>
        <w:outlineLvl w:val="0"/>
        <w:rPr>
          <w:sz w:val="26"/>
          <w:szCs w:val="26"/>
        </w:rPr>
      </w:pPr>
    </w:p>
    <w:p w:rsidR="00E848FD" w:rsidRPr="00762B9D" w:rsidRDefault="00E848FD" w:rsidP="00E848FD">
      <w:pPr>
        <w:widowControl w:val="0"/>
        <w:autoSpaceDE w:val="0"/>
        <w:autoSpaceDN w:val="0"/>
        <w:jc w:val="center"/>
        <w:outlineLvl w:val="0"/>
        <w:rPr>
          <w:sz w:val="26"/>
          <w:szCs w:val="26"/>
        </w:rPr>
      </w:pPr>
      <w:r w:rsidRPr="00762B9D">
        <w:rPr>
          <w:sz w:val="26"/>
          <w:szCs w:val="26"/>
        </w:rPr>
        <w:t>5. Подписи Сторон</w:t>
      </w:r>
    </w:p>
    <w:tbl>
      <w:tblPr>
        <w:tblW w:w="10173" w:type="dxa"/>
        <w:tblLayout w:type="fixed"/>
        <w:tblLook w:val="04A0" w:firstRow="1" w:lastRow="0" w:firstColumn="1" w:lastColumn="0" w:noHBand="0" w:noVBand="1"/>
      </w:tblPr>
      <w:tblGrid>
        <w:gridCol w:w="4928"/>
        <w:gridCol w:w="283"/>
        <w:gridCol w:w="4962"/>
      </w:tblGrid>
      <w:tr w:rsidR="00E848FD" w:rsidRPr="00762B9D" w:rsidTr="008E6010">
        <w:tc>
          <w:tcPr>
            <w:tcW w:w="4928" w:type="dxa"/>
          </w:tcPr>
          <w:p w:rsidR="00E848FD" w:rsidRPr="00762B9D" w:rsidRDefault="00E848FD" w:rsidP="008E6010">
            <w:pPr>
              <w:widowControl w:val="0"/>
              <w:autoSpaceDE w:val="0"/>
              <w:autoSpaceDN w:val="0"/>
              <w:ind w:right="420"/>
              <w:jc w:val="both"/>
              <w:outlineLvl w:val="0"/>
              <w:rPr>
                <w:sz w:val="26"/>
                <w:szCs w:val="26"/>
              </w:rPr>
            </w:pPr>
            <w:r w:rsidRPr="00762B9D">
              <w:rPr>
                <w:sz w:val="26"/>
                <w:szCs w:val="26"/>
              </w:rPr>
              <w:t>от Главного администратора бюджетных средств:</w:t>
            </w:r>
          </w:p>
          <w:p w:rsidR="00E848FD" w:rsidRPr="00762B9D" w:rsidRDefault="00E848FD" w:rsidP="008E6010">
            <w:pPr>
              <w:widowControl w:val="0"/>
              <w:autoSpaceDE w:val="0"/>
              <w:autoSpaceDN w:val="0"/>
              <w:ind w:right="420"/>
              <w:jc w:val="both"/>
              <w:outlineLvl w:val="0"/>
              <w:rPr>
                <w:sz w:val="26"/>
                <w:szCs w:val="26"/>
              </w:rPr>
            </w:pPr>
          </w:p>
          <w:p w:rsidR="00E848FD" w:rsidRPr="00762B9D" w:rsidRDefault="00E848FD" w:rsidP="008E6010">
            <w:pPr>
              <w:widowControl w:val="0"/>
              <w:autoSpaceDE w:val="0"/>
              <w:autoSpaceDN w:val="0"/>
              <w:ind w:right="420"/>
              <w:jc w:val="both"/>
              <w:outlineLvl w:val="0"/>
              <w:rPr>
                <w:sz w:val="26"/>
                <w:szCs w:val="26"/>
              </w:rPr>
            </w:pPr>
            <w:r w:rsidRPr="00762B9D">
              <w:rPr>
                <w:sz w:val="26"/>
                <w:szCs w:val="26"/>
              </w:rPr>
              <w:t>__________________________________________________________________________________________ ______________________________</w:t>
            </w:r>
          </w:p>
          <w:p w:rsidR="00E848FD" w:rsidRPr="00762B9D" w:rsidRDefault="00E848FD" w:rsidP="008E6010">
            <w:pPr>
              <w:widowControl w:val="0"/>
              <w:autoSpaceDE w:val="0"/>
              <w:autoSpaceDN w:val="0"/>
              <w:ind w:right="34"/>
              <w:jc w:val="both"/>
              <w:outlineLvl w:val="0"/>
              <w:rPr>
                <w:sz w:val="26"/>
                <w:szCs w:val="26"/>
              </w:rPr>
            </w:pPr>
            <w:r w:rsidRPr="00762B9D">
              <w:rPr>
                <w:sz w:val="26"/>
                <w:szCs w:val="26"/>
              </w:rPr>
              <w:t>«_____» __________________20__ г.</w:t>
            </w:r>
          </w:p>
        </w:tc>
        <w:tc>
          <w:tcPr>
            <w:tcW w:w="283" w:type="dxa"/>
          </w:tcPr>
          <w:p w:rsidR="00E848FD" w:rsidRPr="00762B9D" w:rsidRDefault="00E848FD" w:rsidP="008E6010">
            <w:pPr>
              <w:widowControl w:val="0"/>
              <w:autoSpaceDE w:val="0"/>
              <w:autoSpaceDN w:val="0"/>
              <w:ind w:right="420" w:firstLine="709"/>
              <w:jc w:val="both"/>
              <w:outlineLvl w:val="0"/>
              <w:rPr>
                <w:sz w:val="26"/>
                <w:szCs w:val="26"/>
              </w:rPr>
            </w:pPr>
          </w:p>
        </w:tc>
        <w:tc>
          <w:tcPr>
            <w:tcW w:w="4962" w:type="dxa"/>
          </w:tcPr>
          <w:p w:rsidR="00E848FD" w:rsidRPr="00762B9D" w:rsidRDefault="00E848FD" w:rsidP="008E6010">
            <w:pPr>
              <w:widowControl w:val="0"/>
              <w:autoSpaceDE w:val="0"/>
              <w:autoSpaceDN w:val="0"/>
              <w:ind w:right="420"/>
              <w:jc w:val="both"/>
              <w:outlineLvl w:val="0"/>
              <w:rPr>
                <w:sz w:val="26"/>
                <w:szCs w:val="26"/>
              </w:rPr>
            </w:pPr>
            <w:r w:rsidRPr="00762B9D">
              <w:rPr>
                <w:sz w:val="26"/>
                <w:szCs w:val="26"/>
              </w:rPr>
              <w:t>от Администратора бюджетных средств:</w:t>
            </w:r>
          </w:p>
          <w:p w:rsidR="00E848FD" w:rsidRPr="00762B9D" w:rsidRDefault="00E848FD" w:rsidP="008E6010">
            <w:pPr>
              <w:widowControl w:val="0"/>
              <w:autoSpaceDE w:val="0"/>
              <w:autoSpaceDN w:val="0"/>
              <w:ind w:right="420"/>
              <w:jc w:val="both"/>
              <w:outlineLvl w:val="0"/>
              <w:rPr>
                <w:sz w:val="26"/>
                <w:szCs w:val="26"/>
              </w:rPr>
            </w:pPr>
          </w:p>
          <w:p w:rsidR="00E848FD" w:rsidRPr="00762B9D" w:rsidRDefault="00E848FD" w:rsidP="008E6010">
            <w:pPr>
              <w:widowControl w:val="0"/>
              <w:autoSpaceDE w:val="0"/>
              <w:autoSpaceDN w:val="0"/>
              <w:ind w:right="420"/>
              <w:jc w:val="both"/>
              <w:outlineLvl w:val="0"/>
              <w:rPr>
                <w:sz w:val="26"/>
                <w:szCs w:val="26"/>
              </w:rPr>
            </w:pPr>
            <w:r w:rsidRPr="00762B9D">
              <w:rPr>
                <w:sz w:val="26"/>
                <w:szCs w:val="26"/>
              </w:rPr>
              <w:t>__________________________________________________________________________________________</w:t>
            </w:r>
          </w:p>
          <w:p w:rsidR="00E848FD" w:rsidRPr="00762B9D" w:rsidRDefault="00E848FD" w:rsidP="008E6010">
            <w:pPr>
              <w:widowControl w:val="0"/>
              <w:autoSpaceDE w:val="0"/>
              <w:autoSpaceDN w:val="0"/>
              <w:ind w:right="34"/>
              <w:jc w:val="both"/>
              <w:outlineLvl w:val="0"/>
              <w:rPr>
                <w:sz w:val="26"/>
                <w:szCs w:val="26"/>
              </w:rPr>
            </w:pPr>
            <w:r w:rsidRPr="00762B9D">
              <w:rPr>
                <w:sz w:val="26"/>
                <w:szCs w:val="26"/>
              </w:rPr>
              <w:t>______________________________</w:t>
            </w:r>
          </w:p>
          <w:p w:rsidR="00E848FD" w:rsidRPr="00762B9D" w:rsidRDefault="00E848FD" w:rsidP="008E6010">
            <w:pPr>
              <w:widowControl w:val="0"/>
              <w:autoSpaceDE w:val="0"/>
              <w:autoSpaceDN w:val="0"/>
              <w:ind w:right="420"/>
              <w:jc w:val="both"/>
              <w:outlineLvl w:val="0"/>
              <w:rPr>
                <w:sz w:val="26"/>
                <w:szCs w:val="26"/>
              </w:rPr>
            </w:pPr>
            <w:r w:rsidRPr="00762B9D">
              <w:rPr>
                <w:sz w:val="26"/>
                <w:szCs w:val="26"/>
              </w:rPr>
              <w:t>«______» _________________20__ г.</w:t>
            </w:r>
          </w:p>
        </w:tc>
      </w:tr>
    </w:tbl>
    <w:p w:rsidR="00E848FD" w:rsidRPr="00762B9D" w:rsidRDefault="00E848FD" w:rsidP="00E848FD">
      <w:pPr>
        <w:tabs>
          <w:tab w:val="left" w:pos="8070"/>
        </w:tabs>
        <w:jc w:val="both"/>
        <w:rPr>
          <w:sz w:val="26"/>
          <w:szCs w:val="26"/>
        </w:rPr>
      </w:pPr>
    </w:p>
    <w:p w:rsidR="00CD5622" w:rsidRPr="00CD5622" w:rsidRDefault="00CD5622" w:rsidP="00150A41">
      <w:pPr>
        <w:widowControl w:val="0"/>
        <w:suppressAutoHyphens/>
        <w:autoSpaceDE w:val="0"/>
        <w:rPr>
          <w:rFonts w:eastAsia="Arial"/>
          <w:bCs/>
          <w:lang w:bidi="ru-RU"/>
        </w:rPr>
      </w:pPr>
    </w:p>
    <w:sectPr w:rsidR="00CD5622" w:rsidRPr="00CD5622" w:rsidSect="00507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Hak">
    <w:altName w:val="Times New Roman"/>
    <w:charset w:val="CC"/>
    <w:family w:val="roman"/>
    <w:pitch w:val="variable"/>
    <w:sig w:usb0="00000201" w:usb1="00000000" w:usb2="00000000" w:usb3="00000000" w:csb0="00000004" w:csb1="00000000"/>
  </w:font>
  <w:font w:name="OpenSymbol">
    <w:charset w:val="00"/>
    <w:family w:val="auto"/>
    <w:pitch w:val="default"/>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15:restartNumberingAfterBreak="0">
    <w:nsid w:val="0190236D"/>
    <w:multiLevelType w:val="hybridMultilevel"/>
    <w:tmpl w:val="A9FA4F08"/>
    <w:lvl w:ilvl="0" w:tplc="0000000A">
      <w:start w:val="1"/>
      <w:numFmt w:val="decimal"/>
      <w:lvlText w:val="%1."/>
      <w:lvlJc w:val="left"/>
      <w:pPr>
        <w:ind w:left="1050" w:hanging="360"/>
      </w:pPr>
      <w:rPr>
        <w:rFonts w:ascii="Times New Roman" w:hAnsi="Times New Roman" w:cs="Times New Roman"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A15B78"/>
    <w:multiLevelType w:val="hybridMultilevel"/>
    <w:tmpl w:val="776C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A7A16"/>
    <w:multiLevelType w:val="hybridMultilevel"/>
    <w:tmpl w:val="309E9528"/>
    <w:lvl w:ilvl="0" w:tplc="9F562E10">
      <w:start w:val="1"/>
      <w:numFmt w:val="decimal"/>
      <w:lvlText w:val="%1."/>
      <w:lvlJc w:val="left"/>
      <w:pPr>
        <w:ind w:left="1050" w:hanging="360"/>
      </w:pPr>
      <w:rPr>
        <w:rFonts w:ascii="Times New Roman" w:hAnsi="Times New Roman" w:cs="Times New Roman" w:hint="default"/>
        <w:sz w:val="24"/>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192F5D51"/>
    <w:multiLevelType w:val="hybridMultilevel"/>
    <w:tmpl w:val="548A914E"/>
    <w:lvl w:ilvl="0" w:tplc="0000000A">
      <w:start w:val="1"/>
      <w:numFmt w:val="decimal"/>
      <w:lvlText w:val="%1."/>
      <w:lvlJc w:val="left"/>
      <w:pPr>
        <w:ind w:left="1050" w:hanging="360"/>
      </w:pPr>
      <w:rPr>
        <w:rFonts w:ascii="Times New Roman" w:hAnsi="Times New Roman" w:cs="Times New Roman"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22B81DBC"/>
    <w:multiLevelType w:val="hybridMultilevel"/>
    <w:tmpl w:val="B406E12E"/>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15:restartNumberingAfterBreak="0">
    <w:nsid w:val="39C459AE"/>
    <w:multiLevelType w:val="hybridMultilevel"/>
    <w:tmpl w:val="B7444BEC"/>
    <w:lvl w:ilvl="0" w:tplc="2A707FE8">
      <w:start w:val="1"/>
      <w:numFmt w:val="decimal"/>
      <w:lvlText w:val="%1."/>
      <w:lvlJc w:val="left"/>
      <w:pPr>
        <w:ind w:left="1068" w:hanging="360"/>
      </w:pPr>
      <w:rPr>
        <w:rFonts w:ascii="Times New Roman" w:hAnsi="Times New Roman" w:cs="Times New Roman"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24E5B5B"/>
    <w:multiLevelType w:val="hybridMultilevel"/>
    <w:tmpl w:val="FB9A1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C5613"/>
    <w:multiLevelType w:val="hybridMultilevel"/>
    <w:tmpl w:val="DC229C98"/>
    <w:lvl w:ilvl="0" w:tplc="0000000A">
      <w:start w:val="1"/>
      <w:numFmt w:val="decimal"/>
      <w:lvlText w:val="%1."/>
      <w:lvlJc w:val="left"/>
      <w:pPr>
        <w:ind w:left="1050" w:hanging="360"/>
      </w:pPr>
      <w:rPr>
        <w:rFonts w:ascii="Times New Roman" w:hAnsi="Times New Roman" w:cs="Times New Roman" w:hint="default"/>
        <w:sz w:val="28"/>
        <w:szCs w:val="28"/>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3" w15:restartNumberingAfterBreak="0">
    <w:nsid w:val="5A6A51B8"/>
    <w:multiLevelType w:val="hybridMultilevel"/>
    <w:tmpl w:val="865A8E8E"/>
    <w:lvl w:ilvl="0" w:tplc="0000000A">
      <w:start w:val="1"/>
      <w:numFmt w:val="decimal"/>
      <w:lvlText w:val="%1."/>
      <w:lvlJc w:val="left"/>
      <w:pPr>
        <w:ind w:left="3124" w:hanging="360"/>
      </w:pPr>
      <w:rPr>
        <w:rFonts w:ascii="Times New Roman" w:hAnsi="Times New Roman" w:cs="Times New Roman" w:hint="default"/>
        <w:sz w:val="28"/>
        <w:szCs w:val="28"/>
      </w:rPr>
    </w:lvl>
    <w:lvl w:ilvl="1" w:tplc="04190019" w:tentative="1">
      <w:start w:val="1"/>
      <w:numFmt w:val="lowerLetter"/>
      <w:lvlText w:val="%2."/>
      <w:lvlJc w:val="left"/>
      <w:pPr>
        <w:ind w:left="3844" w:hanging="360"/>
      </w:pPr>
    </w:lvl>
    <w:lvl w:ilvl="2" w:tplc="0419001B" w:tentative="1">
      <w:start w:val="1"/>
      <w:numFmt w:val="lowerRoman"/>
      <w:lvlText w:val="%3."/>
      <w:lvlJc w:val="right"/>
      <w:pPr>
        <w:ind w:left="4564" w:hanging="180"/>
      </w:pPr>
    </w:lvl>
    <w:lvl w:ilvl="3" w:tplc="0419000F" w:tentative="1">
      <w:start w:val="1"/>
      <w:numFmt w:val="decimal"/>
      <w:lvlText w:val="%4."/>
      <w:lvlJc w:val="left"/>
      <w:pPr>
        <w:ind w:left="5284" w:hanging="360"/>
      </w:pPr>
    </w:lvl>
    <w:lvl w:ilvl="4" w:tplc="04190019" w:tentative="1">
      <w:start w:val="1"/>
      <w:numFmt w:val="lowerLetter"/>
      <w:lvlText w:val="%5."/>
      <w:lvlJc w:val="left"/>
      <w:pPr>
        <w:ind w:left="6004" w:hanging="360"/>
      </w:pPr>
    </w:lvl>
    <w:lvl w:ilvl="5" w:tplc="0419001B" w:tentative="1">
      <w:start w:val="1"/>
      <w:numFmt w:val="lowerRoman"/>
      <w:lvlText w:val="%6."/>
      <w:lvlJc w:val="right"/>
      <w:pPr>
        <w:ind w:left="6724" w:hanging="180"/>
      </w:pPr>
    </w:lvl>
    <w:lvl w:ilvl="6" w:tplc="0419000F" w:tentative="1">
      <w:start w:val="1"/>
      <w:numFmt w:val="decimal"/>
      <w:lvlText w:val="%7."/>
      <w:lvlJc w:val="left"/>
      <w:pPr>
        <w:ind w:left="7444" w:hanging="360"/>
      </w:pPr>
    </w:lvl>
    <w:lvl w:ilvl="7" w:tplc="04190019" w:tentative="1">
      <w:start w:val="1"/>
      <w:numFmt w:val="lowerLetter"/>
      <w:lvlText w:val="%8."/>
      <w:lvlJc w:val="left"/>
      <w:pPr>
        <w:ind w:left="8164" w:hanging="360"/>
      </w:pPr>
    </w:lvl>
    <w:lvl w:ilvl="8" w:tplc="0419001B" w:tentative="1">
      <w:start w:val="1"/>
      <w:numFmt w:val="lowerRoman"/>
      <w:lvlText w:val="%9."/>
      <w:lvlJc w:val="right"/>
      <w:pPr>
        <w:ind w:left="8884" w:hanging="180"/>
      </w:pPr>
    </w:lvl>
  </w:abstractNum>
  <w:abstractNum w:abstractNumId="14" w15:restartNumberingAfterBreak="0">
    <w:nsid w:val="61F124E1"/>
    <w:multiLevelType w:val="multilevel"/>
    <w:tmpl w:val="F37EAE8C"/>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9"/>
  </w:num>
  <w:num w:numId="7">
    <w:abstractNumId w:val="12"/>
  </w:num>
  <w:num w:numId="8">
    <w:abstractNumId w:val="8"/>
  </w:num>
  <w:num w:numId="9">
    <w:abstractNumId w:val="13"/>
  </w:num>
  <w:num w:numId="10">
    <w:abstractNumId w:val="5"/>
  </w:num>
  <w:num w:numId="11">
    <w:abstractNumId w:val="7"/>
  </w:num>
  <w:num w:numId="12">
    <w:abstractNumId w:val="6"/>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5622"/>
    <w:rsid w:val="00035210"/>
    <w:rsid w:val="00081CC0"/>
    <w:rsid w:val="000E5ED3"/>
    <w:rsid w:val="00150A41"/>
    <w:rsid w:val="00163AFF"/>
    <w:rsid w:val="001741E1"/>
    <w:rsid w:val="00271E0E"/>
    <w:rsid w:val="00427F45"/>
    <w:rsid w:val="004653A9"/>
    <w:rsid w:val="00507D03"/>
    <w:rsid w:val="005575ED"/>
    <w:rsid w:val="00674CDC"/>
    <w:rsid w:val="006B01C5"/>
    <w:rsid w:val="007D6A67"/>
    <w:rsid w:val="008E6010"/>
    <w:rsid w:val="00972AA2"/>
    <w:rsid w:val="00A02543"/>
    <w:rsid w:val="00AC6BF5"/>
    <w:rsid w:val="00C04A9D"/>
    <w:rsid w:val="00C76386"/>
    <w:rsid w:val="00CB222A"/>
    <w:rsid w:val="00CD5622"/>
    <w:rsid w:val="00E354B3"/>
    <w:rsid w:val="00E848FD"/>
    <w:rsid w:val="00F85780"/>
    <w:rsid w:val="00FB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9EB2"/>
  <w15:docId w15:val="{66D3E894-17B5-4C87-9539-1C3AD0FF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5622"/>
    <w:pPr>
      <w:keepNext/>
      <w:jc w:val="center"/>
      <w:outlineLvl w:val="0"/>
    </w:pPr>
    <w:rPr>
      <w:rFonts w:ascii="Times New Roman Hak" w:hAnsi="Times New Roman Hak"/>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622"/>
    <w:rPr>
      <w:rFonts w:ascii="Times New Roman Hak" w:eastAsia="Times New Roman" w:hAnsi="Times New Roman Hak" w:cs="Times New Roman"/>
      <w:b/>
      <w:sz w:val="28"/>
      <w:szCs w:val="20"/>
      <w:lang w:eastAsia="ru-RU"/>
    </w:rPr>
  </w:style>
  <w:style w:type="numbering" w:customStyle="1" w:styleId="11">
    <w:name w:val="Нет списка1"/>
    <w:next w:val="a2"/>
    <w:uiPriority w:val="99"/>
    <w:semiHidden/>
    <w:unhideWhenUsed/>
    <w:rsid w:val="00CD5622"/>
  </w:style>
  <w:style w:type="character" w:customStyle="1" w:styleId="WW8Num8z4">
    <w:name w:val="WW8Num8z4"/>
    <w:rsid w:val="00CD5622"/>
  </w:style>
  <w:style w:type="character" w:customStyle="1" w:styleId="WW8Num2z0">
    <w:name w:val="WW8Num2z0"/>
    <w:rsid w:val="00CD5622"/>
    <w:rPr>
      <w:rFonts w:ascii="Symbol" w:hAnsi="Symbol" w:cs="OpenSymbol"/>
    </w:rPr>
  </w:style>
  <w:style w:type="character" w:customStyle="1" w:styleId="WW8Num9z6">
    <w:name w:val="WW8Num9z6"/>
    <w:rsid w:val="00CD5622"/>
  </w:style>
  <w:style w:type="character" w:customStyle="1" w:styleId="WW8Num4z6">
    <w:name w:val="WW8Num4z6"/>
    <w:rsid w:val="00CD5622"/>
  </w:style>
  <w:style w:type="character" w:customStyle="1" w:styleId="WW8Num8z3">
    <w:name w:val="WW8Num8z3"/>
    <w:rsid w:val="00CD5622"/>
  </w:style>
  <w:style w:type="character" w:customStyle="1" w:styleId="WW8Num15z8">
    <w:name w:val="WW8Num15z8"/>
    <w:rsid w:val="00CD5622"/>
  </w:style>
  <w:style w:type="character" w:customStyle="1" w:styleId="WW8Num14z0">
    <w:name w:val="WW8Num14z0"/>
    <w:rsid w:val="00CD5622"/>
    <w:rPr>
      <w:rFonts w:ascii="Times New Roman" w:hAnsi="Times New Roman" w:cs="Times New Roman"/>
      <w:sz w:val="28"/>
      <w:szCs w:val="28"/>
    </w:rPr>
  </w:style>
  <w:style w:type="character" w:styleId="a3">
    <w:name w:val="Emphasis"/>
    <w:uiPriority w:val="20"/>
    <w:qFormat/>
    <w:rsid w:val="00CD5622"/>
    <w:rPr>
      <w:i/>
      <w:iCs/>
    </w:rPr>
  </w:style>
  <w:style w:type="character" w:customStyle="1" w:styleId="WW8Num8z6">
    <w:name w:val="WW8Num8z6"/>
    <w:rsid w:val="00CD5622"/>
  </w:style>
  <w:style w:type="character" w:styleId="a4">
    <w:name w:val="Strong"/>
    <w:basedOn w:val="a0"/>
    <w:uiPriority w:val="22"/>
    <w:qFormat/>
    <w:rsid w:val="00CD5622"/>
    <w:rPr>
      <w:b/>
      <w:bCs/>
    </w:rPr>
  </w:style>
  <w:style w:type="character" w:styleId="a5">
    <w:name w:val="Hyperlink"/>
    <w:rsid w:val="00CD5622"/>
    <w:rPr>
      <w:color w:val="000080"/>
      <w:u w:val="single"/>
    </w:rPr>
  </w:style>
  <w:style w:type="character" w:customStyle="1" w:styleId="WW8Num3z3">
    <w:name w:val="WW8Num3z3"/>
    <w:rsid w:val="00CD5622"/>
  </w:style>
  <w:style w:type="character" w:customStyle="1" w:styleId="WW8Num7z5">
    <w:name w:val="WW8Num7z5"/>
    <w:rsid w:val="00CD5622"/>
  </w:style>
  <w:style w:type="character" w:customStyle="1" w:styleId="WW8Num3z0">
    <w:name w:val="WW8Num3z0"/>
    <w:rsid w:val="00CD5622"/>
    <w:rPr>
      <w:rFonts w:ascii="Times New Roman" w:hAnsi="Times New Roman" w:cs="Times New Roman"/>
      <w:sz w:val="28"/>
      <w:szCs w:val="28"/>
    </w:rPr>
  </w:style>
  <w:style w:type="character" w:customStyle="1" w:styleId="a6">
    <w:name w:val="Верхний колонтитул Знак"/>
    <w:basedOn w:val="a0"/>
    <w:link w:val="a7"/>
    <w:uiPriority w:val="99"/>
    <w:rsid w:val="00CD5622"/>
    <w:rPr>
      <w:rFonts w:ascii="Arial" w:eastAsia="Arial" w:hAnsi="Arial" w:cs="Arial"/>
      <w:sz w:val="24"/>
      <w:szCs w:val="24"/>
      <w:lang w:bidi="ru-RU"/>
    </w:rPr>
  </w:style>
  <w:style w:type="character" w:customStyle="1" w:styleId="WW8Num14z8">
    <w:name w:val="WW8Num14z8"/>
    <w:rsid w:val="00CD5622"/>
  </w:style>
  <w:style w:type="character" w:customStyle="1" w:styleId="WW8Num15z0">
    <w:name w:val="WW8Num15z0"/>
    <w:rsid w:val="00CD5622"/>
  </w:style>
  <w:style w:type="character" w:customStyle="1" w:styleId="12">
    <w:name w:val="Основной шрифт абзаца1"/>
    <w:rsid w:val="00CD5622"/>
  </w:style>
  <w:style w:type="character" w:customStyle="1" w:styleId="WW8Num9z2">
    <w:name w:val="WW8Num9z2"/>
    <w:rsid w:val="00CD5622"/>
  </w:style>
  <w:style w:type="character" w:customStyle="1" w:styleId="WW8Num7z6">
    <w:name w:val="WW8Num7z6"/>
    <w:rsid w:val="00CD5622"/>
  </w:style>
  <w:style w:type="character" w:customStyle="1" w:styleId="WW8Num8z5">
    <w:name w:val="WW8Num8z5"/>
    <w:rsid w:val="00CD5622"/>
  </w:style>
  <w:style w:type="character" w:customStyle="1" w:styleId="WW8Num15z1">
    <w:name w:val="WW8Num15z1"/>
    <w:rsid w:val="00CD5622"/>
  </w:style>
  <w:style w:type="character" w:customStyle="1" w:styleId="WW8Num12z0">
    <w:name w:val="WW8Num12z0"/>
    <w:rsid w:val="00CD5622"/>
    <w:rPr>
      <w:rFonts w:ascii="Symbol" w:hAnsi="Symbol" w:cs="OpenSymbol"/>
    </w:rPr>
  </w:style>
  <w:style w:type="character" w:customStyle="1" w:styleId="WW8Num7z4">
    <w:name w:val="WW8Num7z4"/>
    <w:rsid w:val="00CD5622"/>
  </w:style>
  <w:style w:type="character" w:customStyle="1" w:styleId="WW8Num7z0">
    <w:name w:val="WW8Num7z0"/>
    <w:rsid w:val="00CD5622"/>
    <w:rPr>
      <w:rFonts w:ascii="Times New Roman" w:hAnsi="Times New Roman" w:cs="Times New Roman"/>
      <w:sz w:val="28"/>
      <w:szCs w:val="28"/>
    </w:rPr>
  </w:style>
  <w:style w:type="character" w:customStyle="1" w:styleId="WW8Num5z6">
    <w:name w:val="WW8Num5z6"/>
    <w:rsid w:val="00CD5622"/>
  </w:style>
  <w:style w:type="character" w:customStyle="1" w:styleId="WW8Num7z8">
    <w:name w:val="WW8Num7z8"/>
    <w:rsid w:val="00CD5622"/>
  </w:style>
  <w:style w:type="character" w:customStyle="1" w:styleId="s10">
    <w:name w:val="s_10"/>
    <w:basedOn w:val="a0"/>
    <w:rsid w:val="00CD5622"/>
  </w:style>
  <w:style w:type="character" w:customStyle="1" w:styleId="WW8Num9z7">
    <w:name w:val="WW8Num9z7"/>
    <w:rsid w:val="00CD5622"/>
  </w:style>
  <w:style w:type="character" w:customStyle="1" w:styleId="WW8Num8z7">
    <w:name w:val="WW8Num8z7"/>
    <w:rsid w:val="00CD5622"/>
  </w:style>
  <w:style w:type="character" w:customStyle="1" w:styleId="WW8Num9z8">
    <w:name w:val="WW8Num9z8"/>
    <w:rsid w:val="00CD5622"/>
  </w:style>
  <w:style w:type="character" w:customStyle="1" w:styleId="WW8Num3z2">
    <w:name w:val="WW8Num3z2"/>
    <w:rsid w:val="00CD5622"/>
  </w:style>
  <w:style w:type="character" w:customStyle="1" w:styleId="WW8Num16z4">
    <w:name w:val="WW8Num16z4"/>
    <w:rsid w:val="00CD5622"/>
  </w:style>
  <w:style w:type="character" w:customStyle="1" w:styleId="WW8Num9z4">
    <w:name w:val="WW8Num9z4"/>
    <w:rsid w:val="00CD5622"/>
  </w:style>
  <w:style w:type="character" w:customStyle="1" w:styleId="WW8Num4z4">
    <w:name w:val="WW8Num4z4"/>
    <w:rsid w:val="00CD5622"/>
  </w:style>
  <w:style w:type="character" w:customStyle="1" w:styleId="WW8Num4z0">
    <w:name w:val="WW8Num4z0"/>
    <w:rsid w:val="00CD5622"/>
    <w:rPr>
      <w:rFonts w:ascii="Times New Roman" w:hAnsi="Times New Roman" w:cs="Times New Roman"/>
      <w:sz w:val="28"/>
      <w:szCs w:val="28"/>
    </w:rPr>
  </w:style>
  <w:style w:type="character" w:customStyle="1" w:styleId="WW8Num5z3">
    <w:name w:val="WW8Num5z3"/>
    <w:rsid w:val="00CD5622"/>
  </w:style>
  <w:style w:type="character" w:customStyle="1" w:styleId="WW8Num1z0">
    <w:name w:val="WW8Num1z0"/>
    <w:rsid w:val="00CD5622"/>
    <w:rPr>
      <w:rFonts w:ascii="Symbol" w:hAnsi="Symbol" w:cs="OpenSymbol"/>
    </w:rPr>
  </w:style>
  <w:style w:type="character" w:customStyle="1" w:styleId="HTML">
    <w:name w:val="Стандартный HTML Знак"/>
    <w:uiPriority w:val="99"/>
    <w:semiHidden/>
    <w:rsid w:val="00CD5622"/>
    <w:rPr>
      <w:rFonts w:ascii="Courier New" w:eastAsia="Arial" w:hAnsi="Courier New" w:cs="Courier New"/>
      <w:lang w:bidi="ru-RU"/>
    </w:rPr>
  </w:style>
  <w:style w:type="character" w:customStyle="1" w:styleId="WW8Num15z3">
    <w:name w:val="WW8Num15z3"/>
    <w:rsid w:val="00CD5622"/>
  </w:style>
  <w:style w:type="character" w:customStyle="1" w:styleId="WW8Num8z2">
    <w:name w:val="WW8Num8z2"/>
    <w:rsid w:val="00CD5622"/>
  </w:style>
  <w:style w:type="character" w:customStyle="1" w:styleId="WW8Num14z6">
    <w:name w:val="WW8Num14z6"/>
    <w:rsid w:val="00CD5622"/>
  </w:style>
  <w:style w:type="character" w:customStyle="1" w:styleId="a8">
    <w:name w:val="Маркеры списка"/>
    <w:rsid w:val="00CD5622"/>
    <w:rPr>
      <w:rFonts w:ascii="OpenSymbol" w:eastAsia="OpenSymbol" w:hAnsi="OpenSymbol" w:cs="OpenSymbol"/>
    </w:rPr>
  </w:style>
  <w:style w:type="character" w:customStyle="1" w:styleId="WW8Num16z1">
    <w:name w:val="WW8Num16z1"/>
    <w:rsid w:val="00CD5622"/>
  </w:style>
  <w:style w:type="character" w:customStyle="1" w:styleId="WW8Num6z0">
    <w:name w:val="WW8Num6z0"/>
    <w:rsid w:val="00CD5622"/>
    <w:rPr>
      <w:rFonts w:ascii="Symbol" w:hAnsi="Symbol" w:cs="OpenSymbol"/>
    </w:rPr>
  </w:style>
  <w:style w:type="character" w:customStyle="1" w:styleId="WW8Num9z3">
    <w:name w:val="WW8Num9z3"/>
    <w:rsid w:val="00CD5622"/>
  </w:style>
  <w:style w:type="character" w:customStyle="1" w:styleId="WW8Num15z4">
    <w:name w:val="WW8Num15z4"/>
    <w:rsid w:val="00CD5622"/>
  </w:style>
  <w:style w:type="character" w:customStyle="1" w:styleId="WW8Num4z7">
    <w:name w:val="WW8Num4z7"/>
    <w:rsid w:val="00CD5622"/>
  </w:style>
  <w:style w:type="character" w:customStyle="1" w:styleId="WW8Num3z1">
    <w:name w:val="WW8Num3z1"/>
    <w:rsid w:val="00CD5622"/>
    <w:rPr>
      <w:rFonts w:ascii="Times New Roman" w:hAnsi="Times New Roman" w:cs="Times New Roman"/>
      <w:b w:val="0"/>
      <w:sz w:val="28"/>
      <w:szCs w:val="28"/>
    </w:rPr>
  </w:style>
  <w:style w:type="character" w:customStyle="1" w:styleId="a9">
    <w:name w:val="Сравнение редакций. Добавленный фрагмент"/>
    <w:uiPriority w:val="99"/>
    <w:rsid w:val="00CD5622"/>
    <w:rPr>
      <w:color w:val="000000"/>
      <w:shd w:val="clear" w:color="auto" w:fill="C1D7FF"/>
    </w:rPr>
  </w:style>
  <w:style w:type="character" w:customStyle="1" w:styleId="WW8Num3z7">
    <w:name w:val="WW8Num3z7"/>
    <w:rsid w:val="00CD5622"/>
  </w:style>
  <w:style w:type="character" w:customStyle="1" w:styleId="WW8Num3z8">
    <w:name w:val="WW8Num3z8"/>
    <w:rsid w:val="00CD5622"/>
  </w:style>
  <w:style w:type="character" w:customStyle="1" w:styleId="WW8Num3z6">
    <w:name w:val="WW8Num3z6"/>
    <w:rsid w:val="00CD5622"/>
  </w:style>
  <w:style w:type="character" w:customStyle="1" w:styleId="WW8Num14z7">
    <w:name w:val="WW8Num14z7"/>
    <w:rsid w:val="00CD5622"/>
  </w:style>
  <w:style w:type="character" w:customStyle="1" w:styleId="WW8Num5z4">
    <w:name w:val="WW8Num5z4"/>
    <w:rsid w:val="00CD5622"/>
  </w:style>
  <w:style w:type="character" w:customStyle="1" w:styleId="WW8Num16z7">
    <w:name w:val="WW8Num16z7"/>
    <w:rsid w:val="00CD5622"/>
  </w:style>
  <w:style w:type="character" w:customStyle="1" w:styleId="WW8Num15z5">
    <w:name w:val="WW8Num15z5"/>
    <w:rsid w:val="00CD5622"/>
  </w:style>
  <w:style w:type="character" w:customStyle="1" w:styleId="WW8Num15z6">
    <w:name w:val="WW8Num15z6"/>
    <w:rsid w:val="00CD5622"/>
  </w:style>
  <w:style w:type="character" w:customStyle="1" w:styleId="aa">
    <w:name w:val="Символ нумерации"/>
    <w:rsid w:val="00CD5622"/>
    <w:rPr>
      <w:rFonts w:ascii="Times New Roman" w:hAnsi="Times New Roman" w:cs="Times New Roman"/>
      <w:sz w:val="28"/>
      <w:szCs w:val="28"/>
    </w:rPr>
  </w:style>
  <w:style w:type="character" w:customStyle="1" w:styleId="WW8Num16z6">
    <w:name w:val="WW8Num16z6"/>
    <w:rsid w:val="00CD5622"/>
  </w:style>
  <w:style w:type="character" w:customStyle="1" w:styleId="ab">
    <w:name w:val="Нижний колонтитул Знак"/>
    <w:basedOn w:val="a0"/>
    <w:link w:val="ac"/>
    <w:uiPriority w:val="99"/>
    <w:rsid w:val="00CD5622"/>
    <w:rPr>
      <w:rFonts w:ascii="Arial" w:eastAsia="Arial" w:hAnsi="Arial" w:cs="Arial"/>
      <w:sz w:val="24"/>
      <w:szCs w:val="24"/>
      <w:lang w:bidi="ru-RU"/>
    </w:rPr>
  </w:style>
  <w:style w:type="character" w:customStyle="1" w:styleId="HTML1">
    <w:name w:val="Стандартный HTML Знак1"/>
    <w:link w:val="HTML0"/>
    <w:locked/>
    <w:rsid w:val="00CD5622"/>
    <w:rPr>
      <w:rFonts w:ascii="Courier New" w:eastAsia="Courier New" w:hAnsi="Courier New" w:cs="Courier New"/>
    </w:rPr>
  </w:style>
  <w:style w:type="character" w:customStyle="1" w:styleId="WW8Num16z0">
    <w:name w:val="WW8Num16z0"/>
    <w:rsid w:val="00CD5622"/>
    <w:rPr>
      <w:rFonts w:ascii="Times New Roman" w:hAnsi="Times New Roman" w:cs="Times New Roman" w:hint="default"/>
      <w:sz w:val="28"/>
      <w:szCs w:val="28"/>
    </w:rPr>
  </w:style>
  <w:style w:type="character" w:customStyle="1" w:styleId="WW8Num7z7">
    <w:name w:val="WW8Num7z7"/>
    <w:rsid w:val="00CD5622"/>
  </w:style>
  <w:style w:type="character" w:customStyle="1" w:styleId="WW8Num5z8">
    <w:name w:val="WW8Num5z8"/>
    <w:rsid w:val="00CD5622"/>
  </w:style>
  <w:style w:type="character" w:customStyle="1" w:styleId="WW8Num14z3">
    <w:name w:val="WW8Num14z3"/>
    <w:rsid w:val="00CD5622"/>
  </w:style>
  <w:style w:type="character" w:customStyle="1" w:styleId="WW8Num14z2">
    <w:name w:val="WW8Num14z2"/>
    <w:rsid w:val="00CD5622"/>
  </w:style>
  <w:style w:type="character" w:customStyle="1" w:styleId="WW8Num8z8">
    <w:name w:val="WW8Num8z8"/>
    <w:rsid w:val="00CD5622"/>
  </w:style>
  <w:style w:type="character" w:customStyle="1" w:styleId="WW8Num13z0">
    <w:name w:val="WW8Num13z0"/>
    <w:rsid w:val="00CD5622"/>
    <w:rPr>
      <w:rFonts w:ascii="Symbol" w:hAnsi="Symbol" w:cs="OpenSymbol"/>
    </w:rPr>
  </w:style>
  <w:style w:type="character" w:customStyle="1" w:styleId="WW8Num16z8">
    <w:name w:val="WW8Num16z8"/>
    <w:rsid w:val="00CD5622"/>
  </w:style>
  <w:style w:type="character" w:customStyle="1" w:styleId="WW8Num4z1">
    <w:name w:val="WW8Num4z1"/>
    <w:rsid w:val="00CD5622"/>
  </w:style>
  <w:style w:type="character" w:customStyle="1" w:styleId="WW8Num15z7">
    <w:name w:val="WW8Num15z7"/>
    <w:rsid w:val="00CD5622"/>
  </w:style>
  <w:style w:type="character" w:customStyle="1" w:styleId="WW8Num4z5">
    <w:name w:val="WW8Num4z5"/>
    <w:rsid w:val="00CD5622"/>
  </w:style>
  <w:style w:type="character" w:customStyle="1" w:styleId="WW8Num7z2">
    <w:name w:val="WW8Num7z2"/>
    <w:rsid w:val="00CD5622"/>
  </w:style>
  <w:style w:type="character" w:customStyle="1" w:styleId="WW8Num14z4">
    <w:name w:val="WW8Num14z4"/>
    <w:rsid w:val="00CD5622"/>
  </w:style>
  <w:style w:type="character" w:customStyle="1" w:styleId="ad">
    <w:name w:val="Цветовое выделение"/>
    <w:uiPriority w:val="99"/>
    <w:rsid w:val="00CD5622"/>
    <w:rPr>
      <w:b/>
      <w:bCs/>
      <w:color w:val="26282F"/>
    </w:rPr>
  </w:style>
  <w:style w:type="character" w:customStyle="1" w:styleId="WW8Num15z2">
    <w:name w:val="WW8Num15z2"/>
    <w:rsid w:val="00CD5622"/>
  </w:style>
  <w:style w:type="character" w:customStyle="1" w:styleId="WW8Num16z5">
    <w:name w:val="WW8Num16z5"/>
    <w:rsid w:val="00CD5622"/>
  </w:style>
  <w:style w:type="character" w:customStyle="1" w:styleId="WW8Num9z5">
    <w:name w:val="WW8Num9z5"/>
    <w:rsid w:val="00CD5622"/>
  </w:style>
  <w:style w:type="character" w:customStyle="1" w:styleId="WW8Num8z0">
    <w:name w:val="WW8Num8z0"/>
    <w:rsid w:val="00CD5622"/>
    <w:rPr>
      <w:rFonts w:ascii="Times New Roman" w:hAnsi="Times New Roman" w:cs="Times New Roman"/>
      <w:sz w:val="28"/>
      <w:szCs w:val="28"/>
    </w:rPr>
  </w:style>
  <w:style w:type="character" w:customStyle="1" w:styleId="WW8Num9z0">
    <w:name w:val="WW8Num9z0"/>
    <w:rsid w:val="00CD5622"/>
    <w:rPr>
      <w:rFonts w:ascii="Times New Roman" w:hAnsi="Times New Roman" w:cs="Times New Roman"/>
      <w:sz w:val="28"/>
      <w:szCs w:val="28"/>
    </w:rPr>
  </w:style>
  <w:style w:type="character" w:customStyle="1" w:styleId="WW8Num4z3">
    <w:name w:val="WW8Num4z3"/>
    <w:rsid w:val="00CD5622"/>
  </w:style>
  <w:style w:type="character" w:customStyle="1" w:styleId="WW8Num16z2">
    <w:name w:val="WW8Num16z2"/>
    <w:rsid w:val="00CD5622"/>
  </w:style>
  <w:style w:type="character" w:customStyle="1" w:styleId="WW8Num3z5">
    <w:name w:val="WW8Num3z5"/>
    <w:rsid w:val="00CD5622"/>
  </w:style>
  <w:style w:type="character" w:customStyle="1" w:styleId="WW8Num5z5">
    <w:name w:val="WW8Num5z5"/>
    <w:rsid w:val="00CD5622"/>
  </w:style>
  <w:style w:type="character" w:customStyle="1" w:styleId="ae">
    <w:name w:val="Гипертекстовая ссылка"/>
    <w:uiPriority w:val="99"/>
    <w:rsid w:val="00CD5622"/>
    <w:rPr>
      <w:color w:val="106BBE"/>
    </w:rPr>
  </w:style>
  <w:style w:type="character" w:customStyle="1" w:styleId="WW8Num5z2">
    <w:name w:val="WW8Num5z2"/>
    <w:rsid w:val="00CD5622"/>
  </w:style>
  <w:style w:type="character" w:customStyle="1" w:styleId="WW8Num5z0">
    <w:name w:val="WW8Num5z0"/>
    <w:rsid w:val="00CD5622"/>
    <w:rPr>
      <w:rFonts w:ascii="Times New Roman" w:hAnsi="Times New Roman" w:cs="Times New Roman"/>
      <w:sz w:val="28"/>
      <w:szCs w:val="28"/>
    </w:rPr>
  </w:style>
  <w:style w:type="character" w:customStyle="1" w:styleId="WW8Num4z8">
    <w:name w:val="WW8Num4z8"/>
    <w:rsid w:val="00CD5622"/>
  </w:style>
  <w:style w:type="character" w:customStyle="1" w:styleId="WW8Num10z0">
    <w:name w:val="WW8Num10z0"/>
    <w:rsid w:val="00CD5622"/>
    <w:rPr>
      <w:rFonts w:ascii="Symbol" w:hAnsi="Symbol" w:cs="OpenSymbol"/>
    </w:rPr>
  </w:style>
  <w:style w:type="character" w:customStyle="1" w:styleId="WW8Num11z0">
    <w:name w:val="WW8Num11z0"/>
    <w:rsid w:val="00CD5622"/>
    <w:rPr>
      <w:rFonts w:ascii="Symbol" w:hAnsi="Symbol" w:cs="OpenSymbol"/>
    </w:rPr>
  </w:style>
  <w:style w:type="character" w:customStyle="1" w:styleId="WW8Num5z7">
    <w:name w:val="WW8Num5z7"/>
    <w:rsid w:val="00CD5622"/>
  </w:style>
  <w:style w:type="character" w:customStyle="1" w:styleId="WW8Num16z3">
    <w:name w:val="WW8Num16z3"/>
    <w:rsid w:val="00CD5622"/>
  </w:style>
  <w:style w:type="character" w:customStyle="1" w:styleId="WW8Num7z3">
    <w:name w:val="WW8Num7z3"/>
    <w:rsid w:val="00CD5622"/>
  </w:style>
  <w:style w:type="character" w:customStyle="1" w:styleId="WW8Num4z2">
    <w:name w:val="WW8Num4z2"/>
    <w:rsid w:val="00CD5622"/>
  </w:style>
  <w:style w:type="character" w:customStyle="1" w:styleId="WW8Num3z4">
    <w:name w:val="WW8Num3z4"/>
    <w:rsid w:val="00CD5622"/>
  </w:style>
  <w:style w:type="character" w:customStyle="1" w:styleId="WW8Num14z5">
    <w:name w:val="WW8Num14z5"/>
    <w:rsid w:val="00CD5622"/>
  </w:style>
  <w:style w:type="paragraph" w:styleId="af">
    <w:name w:val="Normal (Web)"/>
    <w:basedOn w:val="a"/>
    <w:uiPriority w:val="99"/>
    <w:unhideWhenUsed/>
    <w:rsid w:val="00CD5622"/>
    <w:pPr>
      <w:spacing w:before="100" w:beforeAutospacing="1" w:after="119"/>
    </w:pPr>
  </w:style>
  <w:style w:type="paragraph" w:styleId="HTML0">
    <w:name w:val="HTML Preformatted"/>
    <w:basedOn w:val="a"/>
    <w:link w:val="HTML1"/>
    <w:unhideWhenUsed/>
    <w:rsid w:val="00C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2"/>
      <w:szCs w:val="22"/>
      <w:lang w:eastAsia="en-US"/>
    </w:rPr>
  </w:style>
  <w:style w:type="character" w:customStyle="1" w:styleId="HTML2">
    <w:name w:val="Стандартный HTML Знак2"/>
    <w:basedOn w:val="a0"/>
    <w:uiPriority w:val="99"/>
    <w:semiHidden/>
    <w:rsid w:val="00CD5622"/>
    <w:rPr>
      <w:rFonts w:ascii="Consolas" w:eastAsia="Times New Roman" w:hAnsi="Consolas" w:cs="Consolas"/>
      <w:sz w:val="20"/>
      <w:szCs w:val="20"/>
      <w:lang w:eastAsia="ru-RU"/>
    </w:rPr>
  </w:style>
  <w:style w:type="paragraph" w:styleId="af0">
    <w:name w:val="List"/>
    <w:basedOn w:val="af1"/>
    <w:rsid w:val="00CD5622"/>
    <w:rPr>
      <w:rFonts w:cs="Mangal"/>
    </w:rPr>
  </w:style>
  <w:style w:type="paragraph" w:styleId="a7">
    <w:name w:val="header"/>
    <w:basedOn w:val="a"/>
    <w:link w:val="a6"/>
    <w:uiPriority w:val="99"/>
    <w:unhideWhenUsed/>
    <w:rsid w:val="00CD5622"/>
    <w:pPr>
      <w:widowControl w:val="0"/>
      <w:tabs>
        <w:tab w:val="center" w:pos="4677"/>
        <w:tab w:val="right" w:pos="9355"/>
      </w:tabs>
      <w:suppressAutoHyphens/>
      <w:autoSpaceDE w:val="0"/>
    </w:pPr>
    <w:rPr>
      <w:rFonts w:ascii="Arial" w:eastAsia="Arial" w:hAnsi="Arial" w:cs="Arial"/>
      <w:lang w:eastAsia="en-US" w:bidi="ru-RU"/>
    </w:rPr>
  </w:style>
  <w:style w:type="character" w:customStyle="1" w:styleId="13">
    <w:name w:val="Верхний колонтитул Знак1"/>
    <w:basedOn w:val="a0"/>
    <w:uiPriority w:val="99"/>
    <w:semiHidden/>
    <w:rsid w:val="00CD5622"/>
    <w:rPr>
      <w:rFonts w:ascii="Times New Roman" w:eastAsia="Times New Roman" w:hAnsi="Times New Roman" w:cs="Times New Roman"/>
      <w:sz w:val="24"/>
      <w:szCs w:val="24"/>
      <w:lang w:eastAsia="ru-RU"/>
    </w:rPr>
  </w:style>
  <w:style w:type="paragraph" w:styleId="af1">
    <w:name w:val="Body Text"/>
    <w:basedOn w:val="a"/>
    <w:link w:val="af2"/>
    <w:rsid w:val="00CD5622"/>
    <w:pPr>
      <w:widowControl w:val="0"/>
      <w:suppressAutoHyphens/>
      <w:autoSpaceDE w:val="0"/>
      <w:spacing w:after="120"/>
    </w:pPr>
    <w:rPr>
      <w:rFonts w:ascii="Arial" w:eastAsia="Arial" w:hAnsi="Arial" w:cs="Arial"/>
      <w:lang w:bidi="ru-RU"/>
    </w:rPr>
  </w:style>
  <w:style w:type="character" w:customStyle="1" w:styleId="af2">
    <w:name w:val="Основной текст Знак"/>
    <w:basedOn w:val="a0"/>
    <w:link w:val="af1"/>
    <w:rsid w:val="00CD5622"/>
    <w:rPr>
      <w:rFonts w:ascii="Arial" w:eastAsia="Arial" w:hAnsi="Arial" w:cs="Arial"/>
      <w:sz w:val="24"/>
      <w:szCs w:val="24"/>
      <w:lang w:eastAsia="ru-RU" w:bidi="ru-RU"/>
    </w:rPr>
  </w:style>
  <w:style w:type="paragraph" w:styleId="ac">
    <w:name w:val="footer"/>
    <w:basedOn w:val="a"/>
    <w:link w:val="ab"/>
    <w:uiPriority w:val="99"/>
    <w:unhideWhenUsed/>
    <w:rsid w:val="00CD5622"/>
    <w:pPr>
      <w:widowControl w:val="0"/>
      <w:tabs>
        <w:tab w:val="center" w:pos="4677"/>
        <w:tab w:val="right" w:pos="9355"/>
      </w:tabs>
      <w:suppressAutoHyphens/>
      <w:autoSpaceDE w:val="0"/>
    </w:pPr>
    <w:rPr>
      <w:rFonts w:ascii="Arial" w:eastAsia="Arial" w:hAnsi="Arial" w:cs="Arial"/>
      <w:lang w:eastAsia="en-US" w:bidi="ru-RU"/>
    </w:rPr>
  </w:style>
  <w:style w:type="character" w:customStyle="1" w:styleId="14">
    <w:name w:val="Нижний колонтитул Знак1"/>
    <w:basedOn w:val="a0"/>
    <w:uiPriority w:val="99"/>
    <w:semiHidden/>
    <w:rsid w:val="00CD5622"/>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CD5622"/>
    <w:pPr>
      <w:autoSpaceDE w:val="0"/>
      <w:autoSpaceDN w:val="0"/>
      <w:adjustRightInd w:val="0"/>
    </w:pPr>
    <w:rPr>
      <w:rFonts w:ascii="Arial" w:hAnsi="Arial" w:cs="Arial"/>
    </w:rPr>
  </w:style>
  <w:style w:type="paragraph" w:customStyle="1" w:styleId="s1">
    <w:name w:val="s_1"/>
    <w:basedOn w:val="a"/>
    <w:rsid w:val="00CD5622"/>
    <w:pPr>
      <w:spacing w:before="100" w:beforeAutospacing="1" w:after="100" w:afterAutospacing="1"/>
    </w:pPr>
  </w:style>
  <w:style w:type="paragraph" w:customStyle="1" w:styleId="af4">
    <w:name w:val="Нормальный (таблица)"/>
    <w:basedOn w:val="a"/>
    <w:next w:val="a"/>
    <w:uiPriority w:val="99"/>
    <w:rsid w:val="00CD5622"/>
    <w:pPr>
      <w:widowControl w:val="0"/>
      <w:autoSpaceDE w:val="0"/>
      <w:autoSpaceDN w:val="0"/>
      <w:adjustRightInd w:val="0"/>
      <w:jc w:val="both"/>
    </w:pPr>
    <w:rPr>
      <w:rFonts w:ascii="Arial" w:hAnsi="Arial" w:cs="Arial"/>
    </w:rPr>
  </w:style>
  <w:style w:type="paragraph" w:customStyle="1" w:styleId="af5">
    <w:name w:val="Таблицы (моноширинный)"/>
    <w:basedOn w:val="a"/>
    <w:next w:val="a"/>
    <w:uiPriority w:val="99"/>
    <w:rsid w:val="00CD5622"/>
    <w:pPr>
      <w:widowControl w:val="0"/>
      <w:autoSpaceDE w:val="0"/>
      <w:autoSpaceDN w:val="0"/>
      <w:adjustRightInd w:val="0"/>
    </w:pPr>
    <w:rPr>
      <w:rFonts w:ascii="Courier New" w:hAnsi="Courier New" w:cs="Courier New"/>
    </w:rPr>
  </w:style>
  <w:style w:type="paragraph" w:customStyle="1" w:styleId="af6">
    <w:name w:val="Заголовок таблицы"/>
    <w:basedOn w:val="af7"/>
    <w:rsid w:val="00CD5622"/>
    <w:pPr>
      <w:jc w:val="center"/>
    </w:pPr>
    <w:rPr>
      <w:b/>
      <w:bCs/>
    </w:rPr>
  </w:style>
  <w:style w:type="paragraph" w:customStyle="1" w:styleId="ConsPlusNormal">
    <w:name w:val="ConsPlusNormal"/>
    <w:rsid w:val="00CD5622"/>
    <w:pPr>
      <w:widowControl w:val="0"/>
      <w:suppressAutoHyphens/>
      <w:autoSpaceDE w:val="0"/>
      <w:spacing w:after="0" w:line="240" w:lineRule="auto"/>
    </w:pPr>
    <w:rPr>
      <w:rFonts w:ascii="Calibri" w:eastAsia="Times New Roman" w:hAnsi="Calibri" w:cs="Calibri"/>
      <w:lang w:eastAsia="ar-SA"/>
    </w:rPr>
  </w:style>
  <w:style w:type="paragraph" w:styleId="af8">
    <w:name w:val="List Paragraph"/>
    <w:basedOn w:val="a"/>
    <w:qFormat/>
    <w:rsid w:val="00CD5622"/>
    <w:pPr>
      <w:suppressAutoHyphens/>
      <w:spacing w:after="200" w:line="276" w:lineRule="auto"/>
      <w:ind w:left="720"/>
    </w:pPr>
    <w:rPr>
      <w:rFonts w:ascii="Calibri" w:eastAsia="Arial" w:hAnsi="Calibri" w:cs="Calibri"/>
      <w:sz w:val="22"/>
      <w:szCs w:val="22"/>
      <w:lang w:bidi="ru-RU"/>
    </w:rPr>
  </w:style>
  <w:style w:type="paragraph" w:customStyle="1" w:styleId="15">
    <w:name w:val="Указатель1"/>
    <w:basedOn w:val="a"/>
    <w:rsid w:val="00CD5622"/>
    <w:pPr>
      <w:widowControl w:val="0"/>
      <w:suppressLineNumbers/>
      <w:suppressAutoHyphens/>
      <w:autoSpaceDE w:val="0"/>
    </w:pPr>
    <w:rPr>
      <w:rFonts w:ascii="Arial" w:eastAsia="Arial" w:hAnsi="Arial" w:cs="Mangal"/>
      <w:lang w:bidi="ru-RU"/>
    </w:rPr>
  </w:style>
  <w:style w:type="paragraph" w:customStyle="1" w:styleId="2">
    <w:name w:val="Название2"/>
    <w:basedOn w:val="a"/>
    <w:rsid w:val="00CD5622"/>
    <w:pPr>
      <w:widowControl w:val="0"/>
      <w:suppressLineNumbers/>
      <w:suppressAutoHyphens/>
      <w:autoSpaceDE w:val="0"/>
      <w:spacing w:before="120" w:after="120"/>
    </w:pPr>
    <w:rPr>
      <w:rFonts w:ascii="Arial" w:eastAsia="Arial" w:hAnsi="Arial" w:cs="Mangal"/>
      <w:i/>
      <w:iCs/>
      <w:lang w:bidi="ru-RU"/>
    </w:rPr>
  </w:style>
  <w:style w:type="paragraph" w:customStyle="1" w:styleId="af7">
    <w:name w:val="Содержимое таблицы"/>
    <w:basedOn w:val="a"/>
    <w:rsid w:val="00CD5622"/>
    <w:pPr>
      <w:widowControl w:val="0"/>
      <w:suppressLineNumbers/>
      <w:suppressAutoHyphens/>
      <w:autoSpaceDE w:val="0"/>
    </w:pPr>
    <w:rPr>
      <w:rFonts w:ascii="Arial" w:eastAsia="Arial" w:hAnsi="Arial" w:cs="Arial"/>
      <w:lang w:bidi="ru-RU"/>
    </w:rPr>
  </w:style>
  <w:style w:type="paragraph" w:customStyle="1" w:styleId="16">
    <w:name w:val="Название1"/>
    <w:basedOn w:val="a"/>
    <w:rsid w:val="00CD5622"/>
    <w:pPr>
      <w:widowControl w:val="0"/>
      <w:suppressLineNumbers/>
      <w:suppressAutoHyphens/>
      <w:autoSpaceDE w:val="0"/>
      <w:spacing w:before="120" w:after="120"/>
    </w:pPr>
    <w:rPr>
      <w:rFonts w:ascii="Arial" w:eastAsia="Arial" w:hAnsi="Arial" w:cs="Mangal"/>
      <w:i/>
      <w:iCs/>
      <w:lang w:bidi="ru-RU"/>
    </w:rPr>
  </w:style>
  <w:style w:type="paragraph" w:customStyle="1" w:styleId="20">
    <w:name w:val="Указатель2"/>
    <w:basedOn w:val="a"/>
    <w:rsid w:val="00CD5622"/>
    <w:pPr>
      <w:widowControl w:val="0"/>
      <w:suppressLineNumbers/>
      <w:suppressAutoHyphens/>
      <w:autoSpaceDE w:val="0"/>
    </w:pPr>
    <w:rPr>
      <w:rFonts w:ascii="Arial" w:eastAsia="Arial" w:hAnsi="Arial" w:cs="Mangal"/>
      <w:lang w:bidi="ru-RU"/>
    </w:rPr>
  </w:style>
  <w:style w:type="paragraph" w:customStyle="1" w:styleId="17">
    <w:name w:val="Заголовок1"/>
    <w:basedOn w:val="a"/>
    <w:next w:val="af1"/>
    <w:rsid w:val="00CD5622"/>
    <w:pPr>
      <w:keepNext/>
      <w:widowControl w:val="0"/>
      <w:suppressAutoHyphens/>
      <w:autoSpaceDE w:val="0"/>
      <w:spacing w:before="240" w:after="120"/>
    </w:pPr>
    <w:rPr>
      <w:rFonts w:ascii="Arial" w:eastAsia="Lucida Sans Unicode" w:hAnsi="Arial" w:cs="Mangal"/>
      <w:sz w:val="28"/>
      <w:szCs w:val="28"/>
      <w:lang w:bidi="ru-RU"/>
    </w:rPr>
  </w:style>
  <w:style w:type="paragraph" w:styleId="af9">
    <w:name w:val="Balloon Text"/>
    <w:basedOn w:val="a"/>
    <w:link w:val="afa"/>
    <w:uiPriority w:val="99"/>
    <w:semiHidden/>
    <w:unhideWhenUsed/>
    <w:rsid w:val="004653A9"/>
    <w:rPr>
      <w:rFonts w:ascii="Segoe UI" w:hAnsi="Segoe UI" w:cs="Segoe UI"/>
      <w:sz w:val="18"/>
      <w:szCs w:val="18"/>
    </w:rPr>
  </w:style>
  <w:style w:type="character" w:customStyle="1" w:styleId="afa">
    <w:name w:val="Текст выноски Знак"/>
    <w:basedOn w:val="a0"/>
    <w:link w:val="af9"/>
    <w:uiPriority w:val="99"/>
    <w:semiHidden/>
    <w:rsid w:val="004653A9"/>
    <w:rPr>
      <w:rFonts w:ascii="Segoe UI" w:eastAsia="Times New Roman" w:hAnsi="Segoe UI" w:cs="Segoe UI"/>
      <w:sz w:val="18"/>
      <w:szCs w:val="18"/>
      <w:lang w:eastAsia="ru-RU"/>
    </w:rPr>
  </w:style>
  <w:style w:type="paragraph" w:styleId="21">
    <w:name w:val="Body Text 2"/>
    <w:basedOn w:val="a"/>
    <w:link w:val="22"/>
    <w:rsid w:val="00E848FD"/>
    <w:pPr>
      <w:spacing w:after="120" w:line="480" w:lineRule="auto"/>
    </w:pPr>
  </w:style>
  <w:style w:type="character" w:customStyle="1" w:styleId="22">
    <w:name w:val="Основной текст 2 Знак"/>
    <w:basedOn w:val="a0"/>
    <w:link w:val="21"/>
    <w:rsid w:val="00E848FD"/>
    <w:rPr>
      <w:rFonts w:ascii="Times New Roman" w:eastAsia="Times New Roman" w:hAnsi="Times New Roman" w:cs="Times New Roman"/>
      <w:sz w:val="24"/>
      <w:szCs w:val="24"/>
      <w:lang w:eastAsia="ru-RU"/>
    </w:rPr>
  </w:style>
  <w:style w:type="paragraph" w:customStyle="1" w:styleId="formattext">
    <w:name w:val="formattext"/>
    <w:basedOn w:val="a"/>
    <w:rsid w:val="00E848FD"/>
    <w:pPr>
      <w:spacing w:before="100" w:beforeAutospacing="1" w:after="100" w:afterAutospacing="1"/>
    </w:pPr>
  </w:style>
  <w:style w:type="paragraph" w:customStyle="1" w:styleId="Default">
    <w:name w:val="Default"/>
    <w:rsid w:val="00E84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4990118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http://docs.cntd.ru/document/420388973" TargetMode="External"/><Relationship Id="rId17"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563857952" TargetMode="External"/><Relationship Id="rId10" Type="http://schemas.openxmlformats.org/officeDocument/2006/relationships/hyperlink" Target="http://docs.cntd.ru/document/9017144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563857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Pages>
  <Words>9035</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7</cp:revision>
  <cp:lastPrinted>2021-11-19T04:29:00Z</cp:lastPrinted>
  <dcterms:created xsi:type="dcterms:W3CDTF">2020-10-01T01:31:00Z</dcterms:created>
  <dcterms:modified xsi:type="dcterms:W3CDTF">2021-11-19T04:29:00Z</dcterms:modified>
</cp:coreProperties>
</file>