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BC" w:rsidRDefault="00065BBC" w:rsidP="00065BBC">
      <w:pPr>
        <w:tabs>
          <w:tab w:val="left" w:pos="4125"/>
        </w:tabs>
        <w:jc w:val="center"/>
      </w:pPr>
    </w:p>
    <w:p w:rsidR="00065BBC" w:rsidRDefault="00065BBC" w:rsidP="00065BBC">
      <w:pPr>
        <w:framePr w:wrap="auto" w:vAnchor="page" w:hAnchor="page" w:x="6022" w:y="1855"/>
      </w:pP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BC" w:rsidRDefault="00065BBC" w:rsidP="00065BBC">
      <w:pPr>
        <w:jc w:val="center"/>
      </w:pPr>
    </w:p>
    <w:p w:rsidR="00065BBC" w:rsidRDefault="00065BBC" w:rsidP="00065BBC">
      <w:pPr>
        <w:jc w:val="center"/>
      </w:pPr>
    </w:p>
    <w:p w:rsidR="00065BBC" w:rsidRDefault="00065BBC" w:rsidP="00065BB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400"/>
      </w:tblGrid>
      <w:tr w:rsidR="00065BBC" w:rsidTr="00065BBC">
        <w:tc>
          <w:tcPr>
            <w:tcW w:w="5068" w:type="dxa"/>
            <w:hideMark/>
          </w:tcPr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ФЕДЕРАЦИЯЗЫ</w:t>
            </w:r>
          </w:p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ХАКАС РЕСПУБЛИКАЗЫ</w:t>
            </w:r>
          </w:p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АFБАН ПИЛТIРI АЙМАFЫ</w:t>
            </w:r>
          </w:p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ЧАРКОВ ААЛНЫН ЧОБI</w:t>
            </w:r>
          </w:p>
          <w:p w:rsidR="00065BBC" w:rsidRDefault="00065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АДМИНИСТРАЦИЯЗЫ</w:t>
            </w:r>
          </w:p>
        </w:tc>
        <w:tc>
          <w:tcPr>
            <w:tcW w:w="4400" w:type="dxa"/>
            <w:hideMark/>
          </w:tcPr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ХАКАСИЯ</w:t>
            </w:r>
          </w:p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УСТЬ-АБАКАНСКИЙ РАЙОН</w:t>
            </w:r>
          </w:p>
          <w:p w:rsidR="00065BBC" w:rsidRDefault="0006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65BBC" w:rsidRDefault="00065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ЧАРКОВСКОГО СЕЛЬСОВЕТА</w:t>
            </w:r>
          </w:p>
        </w:tc>
      </w:tr>
    </w:tbl>
    <w:p w:rsidR="00065BBC" w:rsidRDefault="00065BBC" w:rsidP="00065BBC"/>
    <w:p w:rsidR="00065BBC" w:rsidRDefault="00065BBC" w:rsidP="00065BBC">
      <w:pPr>
        <w:rPr>
          <w:b/>
        </w:rPr>
      </w:pPr>
      <w:r>
        <w:t xml:space="preserve">   </w:t>
      </w:r>
    </w:p>
    <w:p w:rsidR="00065BBC" w:rsidRDefault="00065BBC" w:rsidP="00065BBC">
      <w:pPr>
        <w:jc w:val="center"/>
        <w:outlineLvl w:val="0"/>
      </w:pPr>
      <w:r>
        <w:rPr>
          <w:b/>
        </w:rPr>
        <w:t>РАСПОРЯЖЕНИЕ</w:t>
      </w:r>
    </w:p>
    <w:p w:rsidR="00065BBC" w:rsidRDefault="00065BBC" w:rsidP="00065BBC">
      <w:pPr>
        <w:tabs>
          <w:tab w:val="left" w:pos="3450"/>
          <w:tab w:val="left" w:pos="3555"/>
        </w:tabs>
      </w:pPr>
      <w:r>
        <w:t xml:space="preserve">                                            </w:t>
      </w:r>
      <w:r>
        <w:tab/>
        <w:t xml:space="preserve">   от 12 .04.2021г.  23-р</w:t>
      </w:r>
      <w:r>
        <w:tab/>
      </w:r>
    </w:p>
    <w:p w:rsidR="00065BBC" w:rsidRDefault="00065BBC" w:rsidP="00065BBC">
      <w:pPr>
        <w:tabs>
          <w:tab w:val="left" w:pos="3555"/>
        </w:tabs>
        <w:jc w:val="center"/>
      </w:pPr>
      <w:r>
        <w:t>аал Чарков</w:t>
      </w:r>
    </w:p>
    <w:p w:rsidR="00065BBC" w:rsidRDefault="00065BBC" w:rsidP="00065BBC">
      <w:pPr>
        <w:tabs>
          <w:tab w:val="left" w:pos="3555"/>
        </w:tabs>
      </w:pPr>
    </w:p>
    <w:p w:rsidR="00065BBC" w:rsidRDefault="00065BBC" w:rsidP="00065BBC">
      <w:pPr>
        <w:tabs>
          <w:tab w:val="left" w:pos="3174"/>
        </w:tabs>
        <w:rPr>
          <w:b/>
          <w:sz w:val="26"/>
          <w:szCs w:val="26"/>
        </w:rPr>
      </w:pPr>
    </w:p>
    <w:p w:rsidR="00065BBC" w:rsidRDefault="00065BBC" w:rsidP="00065BBC">
      <w:pPr>
        <w:tabs>
          <w:tab w:val="left" w:pos="3174"/>
        </w:tabs>
        <w:outlineLvl w:val="0"/>
        <w:rPr>
          <w:b/>
        </w:rPr>
      </w:pPr>
      <w:r>
        <w:rPr>
          <w:b/>
        </w:rPr>
        <w:t>О проведении двухмесячника</w:t>
      </w:r>
    </w:p>
    <w:p w:rsidR="00065BBC" w:rsidRDefault="00065BBC" w:rsidP="00065BBC">
      <w:pPr>
        <w:tabs>
          <w:tab w:val="left" w:pos="3174"/>
        </w:tabs>
        <w:rPr>
          <w:b/>
        </w:rPr>
      </w:pPr>
      <w:r>
        <w:rPr>
          <w:b/>
        </w:rPr>
        <w:t>по благоустройству и озеленению</w:t>
      </w:r>
    </w:p>
    <w:p w:rsidR="00065BBC" w:rsidRDefault="00065BBC" w:rsidP="00065BBC">
      <w:pPr>
        <w:tabs>
          <w:tab w:val="left" w:pos="3174"/>
        </w:tabs>
        <w:rPr>
          <w:b/>
        </w:rPr>
      </w:pPr>
      <w:r>
        <w:rPr>
          <w:b/>
        </w:rPr>
        <w:t>территории Чарковского сельсовета</w:t>
      </w:r>
    </w:p>
    <w:p w:rsidR="00065BBC" w:rsidRDefault="00065BBC" w:rsidP="00065BBC">
      <w:pPr>
        <w:tabs>
          <w:tab w:val="left" w:pos="3174"/>
        </w:tabs>
        <w:rPr>
          <w:b/>
        </w:rPr>
      </w:pPr>
      <w:r>
        <w:rPr>
          <w:b/>
        </w:rPr>
        <w:t xml:space="preserve">в 2021 году </w:t>
      </w:r>
    </w:p>
    <w:p w:rsidR="00065BBC" w:rsidRDefault="00065BBC" w:rsidP="00065BBC">
      <w:pPr>
        <w:tabs>
          <w:tab w:val="left" w:pos="3174"/>
        </w:tabs>
        <w:jc w:val="both"/>
        <w:rPr>
          <w:b/>
        </w:rPr>
      </w:pPr>
      <w:r>
        <w:rPr>
          <w:b/>
        </w:rPr>
        <w:t xml:space="preserve">       </w:t>
      </w:r>
    </w:p>
    <w:p w:rsidR="00065BBC" w:rsidRDefault="00065BBC" w:rsidP="00065BBC">
      <w:pPr>
        <w:tabs>
          <w:tab w:val="left" w:pos="3174"/>
        </w:tabs>
        <w:jc w:val="both"/>
      </w:pPr>
      <w:r>
        <w:rPr>
          <w:b/>
        </w:rPr>
        <w:t xml:space="preserve">          </w:t>
      </w:r>
      <w:r>
        <w:t>В целях обеспечения санитарного порядка, выполнения первоочередных мероприятий по благоустройству и озеленению территорий населенных пунктов поселения, руководствуясь Уставом муниципального образования Чарковский сельсовет, Правилами благоустройства и содержания территории и строений администрации Чарковского сельсовета, утвержденными Советом депутатов Чарковского сельсовета № 13/3 от 29.04.2016г. (с последующими изменениями):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П</w:t>
      </w:r>
      <w:r w:rsidR="00710382">
        <w:t>ровести с 12 апреля 2021г. по 11</w:t>
      </w:r>
      <w:bookmarkStart w:id="0" w:name="_GoBack"/>
      <w:bookmarkEnd w:id="0"/>
      <w:r>
        <w:t xml:space="preserve"> июня 2021г.  двухмесячник по благоустройству и озеленению территорий Чарковского сельсовета.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Утвердить план мероприятий по благоустройству, озеленению и наведению санитарного порядка на территориях населенных пунктов (приложение 1).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Рекомендовать руководителям организаций и учреждений всех форм собственности, предпринимателям, обеспечить должный уровень санитарного состояния закрепленных территорий, образцовое содержание торговых площадей, мест складирования материалов, тары.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Рекомендовать депутатам Чарковского сельсовета провести разъяснительную и организационную работу в избирательных округах с населением по наведению порядка на придомовых территориях.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Специалистам администрации изготовить и распространить листовки, памятки по благоустройству придомовых территорий и мерах административной ответственности за несоблюдение Правил благоустройства.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Обнародовать данное распоряжение на информационных стендах и на официальном сайте администрации в сети Интернет.</w:t>
      </w:r>
    </w:p>
    <w:p w:rsidR="00065BBC" w:rsidRDefault="00065BBC" w:rsidP="00065BBC">
      <w:pPr>
        <w:numPr>
          <w:ilvl w:val="0"/>
          <w:numId w:val="1"/>
        </w:numPr>
        <w:tabs>
          <w:tab w:val="left" w:pos="3174"/>
        </w:tabs>
        <w:jc w:val="both"/>
      </w:pPr>
      <w:r>
        <w:t>Контроль за исполнением настоящего распоряжения оставляю за собой.</w:t>
      </w:r>
      <w:r>
        <w:rPr>
          <w:b/>
        </w:rPr>
        <w:t xml:space="preserve">       </w:t>
      </w:r>
    </w:p>
    <w:p w:rsidR="00065BBC" w:rsidRDefault="00065BBC" w:rsidP="00065BBC">
      <w:pPr>
        <w:tabs>
          <w:tab w:val="left" w:pos="3360"/>
        </w:tabs>
        <w:jc w:val="both"/>
      </w:pPr>
    </w:p>
    <w:p w:rsidR="00065BBC" w:rsidRDefault="00065BBC" w:rsidP="00065BBC"/>
    <w:p w:rsidR="00065BBC" w:rsidRDefault="00065BBC" w:rsidP="00065BBC"/>
    <w:p w:rsidR="00065BBC" w:rsidRDefault="00065BBC" w:rsidP="00065BBC">
      <w:r>
        <w:t>Глава Чарковского сельсовета                                        Г.И.Дорохина</w:t>
      </w:r>
    </w:p>
    <w:p w:rsidR="00065BBC" w:rsidRDefault="00065BBC" w:rsidP="00065BBC"/>
    <w:p w:rsidR="00065BBC" w:rsidRDefault="00065BBC" w:rsidP="00065BBC">
      <w:pPr>
        <w:rPr>
          <w:sz w:val="26"/>
          <w:szCs w:val="26"/>
        </w:rPr>
      </w:pPr>
    </w:p>
    <w:p w:rsidR="00065BBC" w:rsidRDefault="00065BBC" w:rsidP="00065BBC">
      <w:pPr>
        <w:jc w:val="right"/>
        <w:rPr>
          <w:sz w:val="26"/>
          <w:szCs w:val="26"/>
        </w:rPr>
      </w:pPr>
    </w:p>
    <w:p w:rsidR="00065BBC" w:rsidRDefault="00065BBC" w:rsidP="00065BBC">
      <w:pPr>
        <w:jc w:val="right"/>
        <w:rPr>
          <w:sz w:val="26"/>
          <w:szCs w:val="26"/>
        </w:rPr>
      </w:pPr>
    </w:p>
    <w:p w:rsidR="00065BBC" w:rsidRDefault="00065BBC" w:rsidP="00065BBC">
      <w:pPr>
        <w:jc w:val="right"/>
        <w:outlineLvl w:val="0"/>
      </w:pPr>
      <w:r>
        <w:t>Приложение 1</w:t>
      </w:r>
    </w:p>
    <w:p w:rsidR="00065BBC" w:rsidRDefault="00065BBC" w:rsidP="00065BBC">
      <w:pPr>
        <w:jc w:val="right"/>
      </w:pPr>
      <w:r>
        <w:t>к распоряжению администрации</w:t>
      </w:r>
    </w:p>
    <w:p w:rsidR="00065BBC" w:rsidRDefault="00065BBC" w:rsidP="00065BBC">
      <w:pPr>
        <w:jc w:val="right"/>
      </w:pPr>
      <w:r>
        <w:t>Чарковского сельсовета</w:t>
      </w:r>
    </w:p>
    <w:p w:rsidR="00065BBC" w:rsidRDefault="00065BBC" w:rsidP="00065BBC">
      <w:pPr>
        <w:jc w:val="right"/>
      </w:pPr>
      <w:proofErr w:type="gramStart"/>
      <w:r>
        <w:t>от  12</w:t>
      </w:r>
      <w:proofErr w:type="gramEnd"/>
      <w:r>
        <w:t>.04.2021г.  № 23-р</w:t>
      </w:r>
    </w:p>
    <w:p w:rsidR="00065BBC" w:rsidRDefault="00065BBC" w:rsidP="00065BBC">
      <w:pPr>
        <w:jc w:val="right"/>
      </w:pPr>
    </w:p>
    <w:p w:rsidR="00065BBC" w:rsidRDefault="00065BBC" w:rsidP="00065BBC">
      <w:pPr>
        <w:jc w:val="center"/>
        <w:outlineLvl w:val="0"/>
        <w:rPr>
          <w:b/>
        </w:rPr>
      </w:pPr>
      <w:r>
        <w:rPr>
          <w:b/>
        </w:rPr>
        <w:t xml:space="preserve">ПЛАН </w:t>
      </w:r>
    </w:p>
    <w:p w:rsidR="00065BBC" w:rsidRDefault="00065BBC" w:rsidP="00065BBC">
      <w:pPr>
        <w:jc w:val="center"/>
        <w:rPr>
          <w:b/>
        </w:rPr>
      </w:pPr>
      <w:r>
        <w:rPr>
          <w:b/>
        </w:rPr>
        <w:t xml:space="preserve">мероприятий по благоустройству, озеленению и наведению санитарного порядка на территориях населенных пунктов </w:t>
      </w:r>
    </w:p>
    <w:p w:rsidR="00065BBC" w:rsidRDefault="00065BBC" w:rsidP="00065B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277"/>
        <w:gridCol w:w="1897"/>
        <w:gridCol w:w="2263"/>
      </w:tblGrid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Сроки исполнения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Ответственные за исполнение</w:t>
            </w: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Реконструкция и уборка территории памятника воинам землякам.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до 01.05.2021г.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C" w:rsidRDefault="00065BBC">
            <w:pPr>
              <w:jc w:val="both"/>
            </w:pPr>
            <w:r>
              <w:t>Администрация</w:t>
            </w:r>
          </w:p>
          <w:p w:rsidR="00065BBC" w:rsidRDefault="00065BBC">
            <w:pPr>
              <w:jc w:val="both"/>
            </w:pPr>
            <w:r>
              <w:t>Чарковская СОШИ</w:t>
            </w:r>
          </w:p>
          <w:p w:rsidR="00065BBC" w:rsidRDefault="00065BBC">
            <w:pPr>
              <w:jc w:val="both"/>
            </w:pP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 xml:space="preserve">Уборка   кладбищ, уборка мусора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до 08.05.2021г.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Администрация</w:t>
            </w:r>
          </w:p>
          <w:p w:rsidR="00065BBC" w:rsidRDefault="00065BBC">
            <w:pPr>
              <w:jc w:val="both"/>
            </w:pPr>
            <w:r>
              <w:t>Совет депутатов</w:t>
            </w:r>
          </w:p>
          <w:p w:rsidR="00065BBC" w:rsidRDefault="00065BBC" w:rsidP="00065BBC">
            <w:pPr>
              <w:jc w:val="both"/>
            </w:pPr>
            <w:r>
              <w:t xml:space="preserve"> </w:t>
            </w: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Уборка находящихся на территории муниципального образования скверов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в течении двухмесячника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Администрация</w:t>
            </w:r>
          </w:p>
          <w:p w:rsidR="00065BBC" w:rsidRDefault="00065BBC">
            <w:pPr>
              <w:jc w:val="both"/>
            </w:pPr>
            <w:r>
              <w:t>Чарковский СДК</w:t>
            </w: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Уборка территорий, закрепленных за учреждениями, организациями, индивидуальными предпринимателями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до 01.05.2021г.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Руководители учреждений, организаций, индивидуальные предприниматели</w:t>
            </w: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 xml:space="preserve">Очистка территории  детской площадки по ул. </w:t>
            </w:r>
            <w:proofErr w:type="spellStart"/>
            <w:r>
              <w:t>Урыбина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апрель-май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C" w:rsidRDefault="00065BBC">
            <w:pPr>
              <w:jc w:val="both"/>
            </w:pPr>
            <w:r>
              <w:t>Администрация</w:t>
            </w:r>
          </w:p>
          <w:p w:rsidR="00065BBC" w:rsidRDefault="00065BBC">
            <w:pPr>
              <w:jc w:val="both"/>
            </w:pPr>
            <w:r>
              <w:t>Совет депутатов</w:t>
            </w:r>
          </w:p>
          <w:p w:rsidR="00065BBC" w:rsidRDefault="00065BBC">
            <w:pPr>
              <w:jc w:val="both"/>
            </w:pP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6.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Проведение санитарной обрезки деревьев и кустарников, побелка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в течении двухмесячника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 xml:space="preserve">Администрация, </w:t>
            </w:r>
          </w:p>
          <w:p w:rsidR="00065BBC" w:rsidRDefault="00065BBC">
            <w:pPr>
              <w:jc w:val="both"/>
            </w:pPr>
            <w:r>
              <w:t>Чарковский СДК</w:t>
            </w: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7.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Подготовка клумб и посадка цветов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до 01.06.2021г.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Администрация, руководители учреждений, организаций</w:t>
            </w:r>
          </w:p>
        </w:tc>
      </w:tr>
      <w:tr w:rsidR="00065BBC" w:rsidTr="00065B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8.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в течении двухмесячника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Администрация</w:t>
            </w:r>
          </w:p>
        </w:tc>
      </w:tr>
      <w:tr w:rsidR="00065BBC" w:rsidTr="00065BBC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9.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C" w:rsidRDefault="00065BBC">
            <w:pPr>
              <w:jc w:val="both"/>
            </w:pPr>
            <w:r>
              <w:t>Ремонт и покраска (побелка) остановок пассажирского транспорта</w:t>
            </w:r>
          </w:p>
          <w:p w:rsidR="00065BBC" w:rsidRDefault="00065BBC">
            <w:pPr>
              <w:jc w:val="both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C" w:rsidRDefault="00065BBC">
            <w:pPr>
              <w:jc w:val="both"/>
            </w:pPr>
            <w:r>
              <w:t>в течении двухмесячника</w:t>
            </w:r>
          </w:p>
          <w:p w:rsidR="00065BBC" w:rsidRDefault="00065BBC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Администрация</w:t>
            </w:r>
          </w:p>
          <w:p w:rsidR="00065BBC" w:rsidRDefault="00065BBC">
            <w:pPr>
              <w:jc w:val="both"/>
            </w:pPr>
            <w:r>
              <w:t>Совет депутатов</w:t>
            </w:r>
          </w:p>
        </w:tc>
      </w:tr>
      <w:tr w:rsidR="00065BBC" w:rsidTr="00065BBC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10.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Проведение субботников по уборке территорий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в течении двухмесячника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C" w:rsidRDefault="00065BBC">
            <w:pPr>
              <w:jc w:val="both"/>
            </w:pPr>
            <w:r>
              <w:t>Руководители учреждений, организаций, индивидуальные предприниматели, Администрация</w:t>
            </w:r>
          </w:p>
        </w:tc>
      </w:tr>
    </w:tbl>
    <w:p w:rsidR="00065BBC" w:rsidRDefault="00065BBC" w:rsidP="00065BBC">
      <w:pPr>
        <w:jc w:val="both"/>
      </w:pPr>
      <w:r>
        <w:t xml:space="preserve"> </w:t>
      </w:r>
    </w:p>
    <w:p w:rsidR="00065BBC" w:rsidRDefault="00065BBC" w:rsidP="00065BBC">
      <w:pPr>
        <w:jc w:val="both"/>
      </w:pPr>
    </w:p>
    <w:p w:rsidR="00065BBC" w:rsidRDefault="00065BBC" w:rsidP="00065BBC">
      <w:pPr>
        <w:jc w:val="both"/>
      </w:pPr>
    </w:p>
    <w:p w:rsidR="00065BBC" w:rsidRDefault="00065BBC" w:rsidP="00065BBC">
      <w:pPr>
        <w:jc w:val="both"/>
      </w:pPr>
    </w:p>
    <w:p w:rsidR="00871EDF" w:rsidRDefault="00871EDF"/>
    <w:sectPr w:rsidR="0087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153"/>
    <w:multiLevelType w:val="hybridMultilevel"/>
    <w:tmpl w:val="3E162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BC"/>
    <w:rsid w:val="00065BBC"/>
    <w:rsid w:val="00710382"/>
    <w:rsid w:val="008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13B"/>
  <w15:chartTrackingRefBased/>
  <w15:docId w15:val="{C1B3445D-650B-481F-8FD9-FA92D414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2021-04-12T09:04:00Z</cp:lastPrinted>
  <dcterms:created xsi:type="dcterms:W3CDTF">2021-04-12T08:59:00Z</dcterms:created>
  <dcterms:modified xsi:type="dcterms:W3CDTF">2021-04-12T09:04:00Z</dcterms:modified>
</cp:coreProperties>
</file>