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3A" w:rsidRDefault="00454E3A" w:rsidP="00454E3A">
      <w:pPr>
        <w:jc w:val="center"/>
        <w:rPr>
          <w:b/>
        </w:rPr>
      </w:pPr>
      <w:r>
        <w:rPr>
          <w:b/>
        </w:rPr>
        <w:t>ПРОЕКТ РЕШЕНИЯ</w:t>
      </w:r>
    </w:p>
    <w:p w:rsidR="00454E3A" w:rsidRDefault="00454E3A" w:rsidP="00454E3A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</w:t>
      </w:r>
      <w:r w:rsidR="00C56DB4">
        <w:rPr>
          <w:b/>
          <w:sz w:val="26"/>
          <w:szCs w:val="26"/>
        </w:rPr>
        <w:t>ия и замечания принимаются до 20</w:t>
      </w:r>
      <w:bookmarkStart w:id="0" w:name="_GoBack"/>
      <w:bookmarkEnd w:id="0"/>
      <w:r>
        <w:rPr>
          <w:b/>
          <w:sz w:val="26"/>
          <w:szCs w:val="26"/>
        </w:rPr>
        <w:t>.11.2020)</w:t>
      </w:r>
    </w:p>
    <w:p w:rsidR="00454E3A" w:rsidRDefault="00454E3A" w:rsidP="00454E3A">
      <w:pPr>
        <w:rPr>
          <w:sz w:val="26"/>
          <w:szCs w:val="26"/>
        </w:rPr>
      </w:pPr>
    </w:p>
    <w:p w:rsidR="00454E3A" w:rsidRDefault="00454E3A" w:rsidP="00454E3A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Чарков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454E3A" w:rsidRDefault="00454E3A" w:rsidP="00454E3A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54E3A" w:rsidRPr="00454E3A" w:rsidRDefault="00454E3A" w:rsidP="00454E3A">
      <w:pPr>
        <w:jc w:val="center"/>
        <w:rPr>
          <w:b/>
          <w:sz w:val="26"/>
          <w:szCs w:val="26"/>
        </w:rPr>
      </w:pPr>
      <w:r w:rsidRPr="00454E3A">
        <w:rPr>
          <w:b/>
          <w:sz w:val="26"/>
          <w:szCs w:val="26"/>
        </w:rPr>
        <w:t>Об установлении на территории</w:t>
      </w:r>
    </w:p>
    <w:p w:rsidR="00454E3A" w:rsidRPr="00454E3A" w:rsidRDefault="00454E3A" w:rsidP="00454E3A">
      <w:pPr>
        <w:jc w:val="center"/>
        <w:rPr>
          <w:b/>
          <w:sz w:val="26"/>
          <w:szCs w:val="26"/>
        </w:rPr>
      </w:pPr>
      <w:r w:rsidRPr="00454E3A">
        <w:rPr>
          <w:b/>
          <w:sz w:val="26"/>
          <w:szCs w:val="26"/>
        </w:rPr>
        <w:t>муниципального образования Чарковский сельсовет земельного налога</w:t>
      </w:r>
    </w:p>
    <w:p w:rsidR="00454E3A" w:rsidRPr="00454E3A" w:rsidRDefault="00454E3A" w:rsidP="00454E3A">
      <w:pPr>
        <w:jc w:val="center"/>
        <w:rPr>
          <w:b/>
          <w:sz w:val="26"/>
          <w:szCs w:val="26"/>
        </w:rPr>
      </w:pPr>
    </w:p>
    <w:p w:rsidR="00454E3A" w:rsidRPr="00454E3A" w:rsidRDefault="00454E3A" w:rsidP="00454E3A">
      <w:pPr>
        <w:tabs>
          <w:tab w:val="left" w:pos="3405"/>
          <w:tab w:val="center" w:pos="4677"/>
          <w:tab w:val="left" w:pos="804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54E3A">
        <w:rPr>
          <w:bCs/>
          <w:color w:val="000000"/>
          <w:spacing w:val="-1"/>
          <w:sz w:val="26"/>
          <w:szCs w:val="26"/>
        </w:rPr>
        <w:t>В соответствии с Главой 31 Налогового кодекса Российской Федерации, п. 3 ст. 14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 w:rsidRPr="00454E3A">
        <w:rPr>
          <w:bCs/>
          <w:sz w:val="26"/>
          <w:szCs w:val="26"/>
        </w:rPr>
        <w:t>, руководствуясь Уставом муниципального образования Чарковский сельсовет, Совет депутатов Чарковского сельсовета Усть-Абаканского района Республики Хакасия</w:t>
      </w:r>
    </w:p>
    <w:p w:rsidR="00454E3A" w:rsidRPr="00454E3A" w:rsidRDefault="00454E3A" w:rsidP="00454E3A">
      <w:pPr>
        <w:tabs>
          <w:tab w:val="left" w:pos="3405"/>
          <w:tab w:val="center" w:pos="4677"/>
          <w:tab w:val="left" w:pos="804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54E3A" w:rsidRPr="00454E3A" w:rsidRDefault="00454E3A" w:rsidP="00454E3A">
      <w:pPr>
        <w:jc w:val="both"/>
        <w:rPr>
          <w:b/>
          <w:sz w:val="26"/>
          <w:szCs w:val="26"/>
        </w:rPr>
      </w:pPr>
      <w:r w:rsidRPr="00454E3A">
        <w:rPr>
          <w:b/>
          <w:sz w:val="26"/>
          <w:szCs w:val="26"/>
        </w:rPr>
        <w:t>РЕШИЛ: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 xml:space="preserve">1. Установить и ввести в действие с 1 января 2021 года на территории муниципального образования Чарковский сельсовет земельного налог. 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а) 0,3 процента в отношении земельных участков: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54E3A" w:rsidRPr="00454E3A" w:rsidRDefault="00454E3A" w:rsidP="00454E3A">
      <w:pPr>
        <w:ind w:firstLine="567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54E3A" w:rsidRPr="00454E3A" w:rsidRDefault="00454E3A" w:rsidP="00454E3A">
      <w:pPr>
        <w:ind w:firstLine="567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б) 1,5 процента в отношении прочих земельных участков.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3. Установить следующие сроки уплаты платежей по земельному налогу для налогоплательщиков-организаций: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авансовых платежей – ежеквартально, не позднее последнего числа месяца, следующего за истекшим отчетным периодом;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- платежей по итогам налогового периода – не позднее 01 марта года, следующего за истекшим налоговым периодом.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 xml:space="preserve">4. Установить, что для физических лиц, имеющих в собственности, постоянном (бессрочном) пользовании или пожизненном наследуемом владении </w:t>
      </w:r>
      <w:r w:rsidRPr="00454E3A">
        <w:rPr>
          <w:sz w:val="26"/>
          <w:szCs w:val="26"/>
        </w:rPr>
        <w:lastRenderedPageBreak/>
        <w:t>земельные участки, являющиеся объектом налогообложения на территории Чарковского сельсовета, следующие льготы.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а) граждане старше 70 лет;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в) инвалиды 1, 2 группы;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г) инвалиды с детства;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д) ветераны и инвалиды ВОВ, а также ветераны и инвалиды боевых действий;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5" w:history="1">
        <w:r w:rsidRPr="00454E3A">
          <w:rPr>
            <w:sz w:val="26"/>
            <w:szCs w:val="26"/>
          </w:rPr>
          <w:t>Законом</w:t>
        </w:r>
      </w:hyperlink>
      <w:r w:rsidRPr="00454E3A">
        <w:rPr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6" w:history="1">
        <w:r w:rsidRPr="00454E3A">
          <w:rPr>
            <w:sz w:val="26"/>
            <w:szCs w:val="26"/>
          </w:rPr>
          <w:t>законом</w:t>
        </w:r>
      </w:hyperlink>
      <w:r w:rsidRPr="00454E3A">
        <w:rPr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7" w:history="1">
        <w:r w:rsidRPr="00454E3A">
          <w:rPr>
            <w:sz w:val="26"/>
            <w:szCs w:val="26"/>
          </w:rPr>
          <w:t>законом</w:t>
        </w:r>
      </w:hyperlink>
      <w:r w:rsidRPr="00454E3A">
        <w:rPr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6. Направить настоящее Решение для подписания и опубликования в газете «Усть-Абаканские известия» Главе Чарковского сельсовета Дорохиной Г.И.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54E3A">
        <w:rPr>
          <w:sz w:val="26"/>
          <w:szCs w:val="26"/>
        </w:rPr>
        <w:t>7. Настоящее Решение вступает в силу по истечении одного месяца со дня его официального опубликования, но не ранее 1 января 2021 года.</w:t>
      </w: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54E3A" w:rsidRPr="00454E3A" w:rsidRDefault="00454E3A" w:rsidP="00454E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54E3A" w:rsidRPr="00454E3A" w:rsidRDefault="00454E3A" w:rsidP="00454E3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54E3A" w:rsidRPr="00454E3A" w:rsidRDefault="00454E3A" w:rsidP="00454E3A">
      <w:pPr>
        <w:widowControl w:val="0"/>
        <w:autoSpaceDE w:val="0"/>
        <w:autoSpaceDN w:val="0"/>
        <w:rPr>
          <w:sz w:val="26"/>
          <w:szCs w:val="26"/>
        </w:rPr>
      </w:pPr>
      <w:r w:rsidRPr="00454E3A">
        <w:rPr>
          <w:sz w:val="26"/>
          <w:szCs w:val="26"/>
        </w:rPr>
        <w:t>Глава Чарковского сельсовета</w:t>
      </w:r>
    </w:p>
    <w:p w:rsidR="00454E3A" w:rsidRPr="00454E3A" w:rsidRDefault="00454E3A" w:rsidP="00454E3A">
      <w:r w:rsidRPr="00454E3A">
        <w:rPr>
          <w:sz w:val="26"/>
          <w:szCs w:val="26"/>
        </w:rPr>
        <w:t>Усть-Абаканского района Республики Хакасия                                      Г.И. Дорохина</w:t>
      </w:r>
    </w:p>
    <w:p w:rsidR="00D85597" w:rsidRDefault="00D85597"/>
    <w:sectPr w:rsidR="00D8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3A"/>
    <w:rsid w:val="00454E3A"/>
    <w:rsid w:val="00C56DB4"/>
    <w:rsid w:val="00D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44E5EF1A8F9BD0A8E875B97B1BB1D5B278EB5A7022A1EFD6DF43716z4e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44E5EF1A8F9BD0A8E875B97B1BB1D5B278EB5A0072A1EFD6DF43716z4e8D" TargetMode="External"/><Relationship Id="rId5" Type="http://schemas.openxmlformats.org/officeDocument/2006/relationships/hyperlink" Target="consultantplus://offline/ref=7D444E5EF1A8F9BD0A8E875B97B1BB1D5B278EB5A1062A1EFD6DF43716z4e8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2020-11-09T04:15:00Z</dcterms:created>
  <dcterms:modified xsi:type="dcterms:W3CDTF">2020-11-18T04:15:00Z</dcterms:modified>
</cp:coreProperties>
</file>