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62" w:rsidRDefault="00762262" w:rsidP="00762262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262" w:rsidRDefault="00762262" w:rsidP="0076226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62262" w:rsidTr="00762262">
        <w:tc>
          <w:tcPr>
            <w:tcW w:w="5068" w:type="dxa"/>
            <w:hideMark/>
          </w:tcPr>
          <w:p w:rsidR="00762262" w:rsidRDefault="0076226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762262" w:rsidRDefault="0076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762262" w:rsidRDefault="0076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762262" w:rsidRDefault="0076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762262" w:rsidRDefault="0076226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762262" w:rsidRDefault="0076226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762262" w:rsidRDefault="0076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762262" w:rsidRDefault="0076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762262" w:rsidRDefault="0076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762262" w:rsidRDefault="0076226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762262" w:rsidRDefault="00762262" w:rsidP="00762262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</w:p>
    <w:p w:rsidR="00762262" w:rsidRDefault="00762262" w:rsidP="00762262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  <w:r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  <w:t xml:space="preserve">                                                            ПОСТАНОВЛЕНИЕ</w:t>
      </w:r>
    </w:p>
    <w:p w:rsidR="00762262" w:rsidRDefault="00762262" w:rsidP="0076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20.04.2020г.    №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62262" w:rsidRDefault="00762262" w:rsidP="0076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аал Чарков</w:t>
      </w:r>
    </w:p>
    <w:p w:rsidR="00762262" w:rsidRDefault="00762262" w:rsidP="0076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262" w:rsidRDefault="00762262" w:rsidP="00762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внесении изменений в постановление администрации</w:t>
      </w:r>
    </w:p>
    <w:p w:rsidR="00762262" w:rsidRDefault="00762262" w:rsidP="00762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Чарковского сельсовета от 06.04.2020г. № 15-п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762262" w:rsidTr="0076226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262" w:rsidRDefault="007622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«О мерах по обеспечению санитарно-эпидемиологического благополучия населения, в связи с распространением новой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коронавирус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инфекции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 (COVID-19)»</w:t>
            </w:r>
          </w:p>
        </w:tc>
      </w:tr>
      <w:tr w:rsidR="00762262" w:rsidTr="0076226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62262" w:rsidRDefault="007622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62262" w:rsidRDefault="007622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2262" w:rsidRDefault="00762262" w:rsidP="007622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           В целях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02.04.2020 № 239 «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Республики Хакасия от 16.04.2020 №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эпидемиологического благополучия населения,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Чарковский сельсовет,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администрация Чарковского сельсовета</w:t>
      </w:r>
    </w:p>
    <w:p w:rsidR="00762262" w:rsidRDefault="00762262" w:rsidP="007622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762262" w:rsidRDefault="00762262" w:rsidP="007622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Внести в постановление администрации Чарковского сельсовета от 06.04.2020г. № 15-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 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 мерах по обеспечению санитарно-эпидемиологического благополучия населения,  в связи с 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 изменения:</w:t>
      </w:r>
    </w:p>
    <w:p w:rsidR="00762262" w:rsidRDefault="00762262" w:rsidP="007622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одлить срок действия пункта 1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постановления администрации Чарковского сельсовета от 06.04.2020г. № 15-п «О мерах по обеспечению санитарно-эпидемиологического благополучия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населения,  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 связи с 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русной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 с 20 апреля 2020г. по 01 мая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2020г..</w:t>
      </w:r>
    </w:p>
    <w:p w:rsidR="00762262" w:rsidRDefault="00762262" w:rsidP="007622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</w:t>
      </w:r>
      <w:r>
        <w:rPr>
          <w:rFonts w:ascii="Times New Roman" w:hAnsi="Times New Roman" w:cs="Times New Roman"/>
          <w:sz w:val="24"/>
          <w:szCs w:val="24"/>
        </w:rPr>
        <w:t>о постановления оставляю за собой.</w:t>
      </w:r>
    </w:p>
    <w:p w:rsidR="00762262" w:rsidRDefault="00762262" w:rsidP="00762262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262" w:rsidRDefault="00762262" w:rsidP="00762262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262" w:rsidRDefault="00762262" w:rsidP="00762262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Чарковского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Дорохина</w:t>
      </w:r>
      <w:proofErr w:type="spellEnd"/>
    </w:p>
    <w:p w:rsidR="0030682F" w:rsidRDefault="0030682F"/>
    <w:sectPr w:rsidR="0030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3CD7"/>
    <w:multiLevelType w:val="hybridMultilevel"/>
    <w:tmpl w:val="62CE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2"/>
    <w:rsid w:val="0030682F"/>
    <w:rsid w:val="0076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6C0C"/>
  <w15:chartTrackingRefBased/>
  <w15:docId w15:val="{74ACC80B-3F74-4011-A225-6AA93EC6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2020-04-21T01:50:00Z</cp:lastPrinted>
  <dcterms:created xsi:type="dcterms:W3CDTF">2020-04-21T01:45:00Z</dcterms:created>
  <dcterms:modified xsi:type="dcterms:W3CDTF">2020-04-21T01:50:00Z</dcterms:modified>
</cp:coreProperties>
</file>