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8" w:rsidRPr="00A550A1" w:rsidRDefault="00746148" w:rsidP="00746148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8882E0" wp14:editId="0D119B07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746148" w:rsidRPr="00A550A1" w:rsidTr="009E6E07">
        <w:tc>
          <w:tcPr>
            <w:tcW w:w="5068" w:type="dxa"/>
          </w:tcPr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746148" w:rsidRPr="00A550A1" w:rsidRDefault="00746148" w:rsidP="009E6E07">
            <w:pPr>
              <w:spacing w:after="0" w:line="240" w:lineRule="auto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</w:tcPr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746148" w:rsidRPr="00A550A1" w:rsidRDefault="00746148" w:rsidP="009E6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0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ЧАРКОВСКОГО  СЕЛЬСОВЕТА</w:t>
            </w:r>
          </w:p>
        </w:tc>
      </w:tr>
    </w:tbl>
    <w:p w:rsidR="00746148" w:rsidRPr="00A550A1" w:rsidRDefault="00746148" w:rsidP="00746148">
      <w:pPr>
        <w:spacing w:after="0" w:line="240" w:lineRule="auto"/>
        <w:rPr>
          <w:rFonts w:ascii="Times New Roman Hak" w:eastAsia="Calibri" w:hAnsi="Times New Roman Hak" w:cs="Times New Roman"/>
          <w:sz w:val="28"/>
          <w:szCs w:val="24"/>
          <w:lang w:eastAsia="ru-RU"/>
        </w:rPr>
      </w:pPr>
    </w:p>
    <w:p w:rsidR="00746148" w:rsidRPr="00A550A1" w:rsidRDefault="00746148" w:rsidP="0074614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 w:rsidRPr="00A550A1"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</w:t>
      </w:r>
    </w:p>
    <w:p w:rsidR="00746148" w:rsidRPr="00A550A1" w:rsidRDefault="00746148" w:rsidP="0074614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 w:rsidRPr="00A550A1"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</w:t>
      </w:r>
    </w:p>
    <w:p w:rsidR="00746148" w:rsidRPr="00A550A1" w:rsidRDefault="00746148" w:rsidP="0074614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</w:t>
      </w:r>
      <w:r w:rsidRPr="00A55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 Hak" w:eastAsia="Calibri" w:hAnsi="Times New Roman Hak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29.01. 2020г.    № </w:t>
      </w:r>
      <w:r w:rsidR="00736E1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</w:p>
    <w:p w:rsidR="00746148" w:rsidRPr="00A550A1" w:rsidRDefault="00746148" w:rsidP="007461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аал Чарков</w:t>
      </w:r>
    </w:p>
    <w:p w:rsidR="00746148" w:rsidRPr="00A550A1" w:rsidRDefault="00746148" w:rsidP="007461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148" w:rsidRPr="00A550A1" w:rsidRDefault="00746148" w:rsidP="007461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47693" w:rsidRDefault="00746148" w:rsidP="007461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</w:t>
      </w:r>
      <w:proofErr w:type="gramStart"/>
      <w:r w:rsidRPr="00A550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изменений  в</w:t>
      </w:r>
      <w:proofErr w:type="gramEnd"/>
      <w:r w:rsidRPr="00A550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постановление</w:t>
      </w:r>
      <w:r w:rsidR="00E47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46148" w:rsidRPr="00A550A1" w:rsidRDefault="00E47693" w:rsidP="007461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25.11.2013 № 80-п</w:t>
      </w:r>
      <w:r w:rsidR="00746148" w:rsidRPr="00A550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нового состава комиссии 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и ликвидации 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чрезвычайных ситуаций и обеспечению 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пожарной безопасности при администрации  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Чарковского сельсовета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148" w:rsidRPr="001244D5" w:rsidRDefault="001244D5" w:rsidP="001244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44D5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 </w:t>
      </w:r>
      <w:r w:rsidRPr="001244D5">
        <w:rPr>
          <w:rFonts w:ascii="Times New Roman" w:hAnsi="Times New Roman" w:cs="Times New Roman"/>
          <w:bCs/>
          <w:sz w:val="24"/>
          <w:szCs w:val="24"/>
        </w:rPr>
        <w:t>Администрация Чарковского сельсовета</w:t>
      </w:r>
    </w:p>
    <w:p w:rsidR="00746148" w:rsidRPr="001244D5" w:rsidRDefault="00746148" w:rsidP="001244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A550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693" w:rsidRPr="00E47693" w:rsidRDefault="00746148" w:rsidP="00E47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</w:t>
      </w:r>
      <w:proofErr w:type="gramStart"/>
      <w:r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</w:t>
      </w:r>
      <w:r w:rsidR="00E47693"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47693"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</w:t>
      </w:r>
      <w:r w:rsidR="00E47693"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25.11.2013 № 80-п </w:t>
      </w:r>
      <w:r w:rsidR="00E47693" w:rsidRPr="00E4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нового состава комиссии по предупреждению и ликвидации чрезвычайных ситуаций и обеспечению пожарной безопасности при администрации  Чарковского сельсовета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148" w:rsidRDefault="00E47693" w:rsidP="00E47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6148" w:rsidRPr="00F972DE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746148" w:rsidRDefault="00746148" w:rsidP="0074614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наименовании и тексте слова «</w:t>
      </w:r>
      <w:r w:rsidR="00585909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нового </w:t>
      </w:r>
      <w:r w:rsidR="00585909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комиссии по предупреждению и ликвидации чрезвычайных ситуаций и обеспечению пожарной </w:t>
      </w:r>
      <w:bookmarkStart w:id="0" w:name="_GoBack"/>
      <w:bookmarkEnd w:id="0"/>
      <w:r w:rsidR="00585909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при </w:t>
      </w:r>
      <w:proofErr w:type="gramStart"/>
      <w:r w:rsidR="00585909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Чарковского</w:t>
      </w:r>
      <w:proofErr w:type="gramEnd"/>
      <w:r w:rsidR="00585909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972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заменить словами «</w:t>
      </w:r>
      <w:r w:rsidR="00585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нового состава </w:t>
      </w:r>
      <w:r w:rsidR="0058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85909"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и ликвидации чрезвычайных ситуаций и обеспечению пожарной безопасности</w:t>
      </w:r>
      <w:r w:rsidR="0058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585909"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Чарковский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6148" w:rsidRPr="00A550A1" w:rsidRDefault="00746148" w:rsidP="0074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58590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1, приложение 2</w:t>
      </w:r>
      <w:r w:rsidR="00321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85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читать в новой редакции.</w:t>
      </w:r>
    </w:p>
    <w:p w:rsidR="00746148" w:rsidRPr="00A550A1" w:rsidRDefault="00746148" w:rsidP="0074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746148" w:rsidRPr="00585909" w:rsidRDefault="00746148" w:rsidP="00585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постановление обнародовать на информационных стендах и </w:t>
      </w:r>
      <w:proofErr w:type="gramStart"/>
      <w:r w:rsidRPr="00585909">
        <w:rPr>
          <w:rFonts w:ascii="Times New Roman" w:eastAsia="Calibri" w:hAnsi="Times New Roman" w:cs="Times New Roman"/>
          <w:sz w:val="24"/>
          <w:szCs w:val="24"/>
          <w:lang w:eastAsia="ru-RU"/>
        </w:rPr>
        <w:t>на  официальном</w:t>
      </w:r>
      <w:proofErr w:type="gramEnd"/>
      <w:r w:rsidRPr="00585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сайте Администрации в сети Интернет.</w:t>
      </w:r>
    </w:p>
    <w:p w:rsidR="00746148" w:rsidRPr="00A550A1" w:rsidRDefault="00746148" w:rsidP="005859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746148" w:rsidRPr="00A550A1" w:rsidRDefault="00746148" w:rsidP="005859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46148" w:rsidRPr="00A550A1" w:rsidRDefault="00746148" w:rsidP="0074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A1">
        <w:rPr>
          <w:rFonts w:ascii="Times New Roman" w:eastAsia="Calibri" w:hAnsi="Times New Roman" w:cs="Times New Roman"/>
          <w:sz w:val="24"/>
          <w:szCs w:val="24"/>
          <w:lang w:eastAsia="ru-RU"/>
        </w:rPr>
        <w:t>Глава Чарковского сельсовета                                                          Г.И.Дорохина</w:t>
      </w:r>
    </w:p>
    <w:p w:rsidR="00746148" w:rsidRPr="00A550A1" w:rsidRDefault="00746148" w:rsidP="00746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148" w:rsidRDefault="00746148" w:rsidP="00746148"/>
    <w:p w:rsidR="00E47693" w:rsidRPr="00E47693" w:rsidRDefault="00E47693" w:rsidP="00E47693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2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47693" w:rsidRPr="00E47693" w:rsidRDefault="00E47693" w:rsidP="00E47693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главы Чарковского </w:t>
      </w:r>
    </w:p>
    <w:p w:rsidR="00E47693" w:rsidRPr="00E47693" w:rsidRDefault="00E47693" w:rsidP="00E4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сельсовета от 29.01.2020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47693" w:rsidRPr="00E47693" w:rsidRDefault="00E47693" w:rsidP="00E4769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                                                                </w:t>
      </w:r>
    </w:p>
    <w:p w:rsidR="00E47693" w:rsidRPr="00E47693" w:rsidRDefault="00E47693" w:rsidP="00E4769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ПОЛОЖЕНИЕ</w:t>
      </w:r>
    </w:p>
    <w:p w:rsidR="00E47693" w:rsidRPr="00E47693" w:rsidRDefault="00E47693" w:rsidP="00E47693">
      <w:pPr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ПРЕДУПРЕЖДЕНИЮ И ЛИКВИДАЦИ ЧРЕЗВЫЧАЙНЫХ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СИТУАЦИЙ И ОБЕСПЕЧЕНИЮ ПОЖАРНОЙ БЕЗОПАСНОСТИ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ВСКИЙ СЕЛЬСОВЕТ</w:t>
      </w:r>
    </w:p>
    <w:p w:rsidR="00E47693" w:rsidRPr="00E47693" w:rsidRDefault="00E47693" w:rsidP="00E4769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Комиссия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Чарковский сельсовет</w:t>
      </w:r>
      <w:r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является координационным органом муниципального звена по предупреждению и ликвидации чрезвычайных ситуаций на территории Чарковского сельсовета (далее МЗЧС), образованным для обеспечения согласованности действий органов местного самоуправления  и организаций независимо от организационно-правовой формы, осуществляющих свою деятельность на территории Чарковского сельсовета (далее – организации), в целях реализации единой государственной политики в сферах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 на территории поселения.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 законами Республики Хакасия, иными нормативными правовыми актами Республики Хакасия , а также нормативными документами (положения, инструкции, правила, рекомендации и т.д.) в сферах защиты населения и территорий от чрезвычайных ситуаций и их последствий и обеспечения пожарной безопасности, настоящим Положением.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Председателем Комиссии является Глава Чарковского сельсовета.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персональный состав Комиссии утверждаются Главой Чарковского сельсовета. Из состава членов Комиссии назначаются заместитель председателя Комиссии и секретарь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 документом, принимаемым Комиссией является решение.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ОСНОВНЫЕ ЗАДАЧИ, ФУНКЦИИ И КОМПЕТЕНЦИЯ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Комиссии являются: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реализации единой государственной политики в сферах предупреждения и ликвидации чрезвычайных ситуаций и обеспечения пож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арной безопасности муниципального </w:t>
      </w:r>
      <w:proofErr w:type="gramStart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Чарковский</w:t>
      </w:r>
      <w:proofErr w:type="gramEnd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органов управления, сил и средств муниципального звена ЧС;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согласованности действий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Чарковский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 при решении задач в сферах предупреждения и ликвидации чрезвычайных ситуаций и обеспечения пожарной безопасности, 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с целью выполнения возложенных на неё задач осуществляет следующие функции: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в пределах своей компетенции вопросы в сферах предупреждения и ликвидации чрезвычайных ситуаций, обеспечения пожарной безопасности, 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предложения по совершенствованию нормативных правовых актов и нормативных документов в сферах предупреждения и ликвидации чрезвычайных ситуаций и обеспечения пож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арной безопасности муниципального </w:t>
      </w:r>
      <w:proofErr w:type="gramStart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Чарковский</w:t>
      </w:r>
      <w:proofErr w:type="gramEnd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возможности возникновения чрезвычайных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 и пожаров на территории муниципального </w:t>
      </w:r>
      <w:proofErr w:type="gramStart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Чарковский</w:t>
      </w:r>
      <w:proofErr w:type="gramEnd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планирование мероприятий по предупреждению, ликвидации последствий чрезвычайных ситуаций и обеспечению пожарной безопасности, а также осуществляет контроль за их выполнением;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оперативное и достоверное информирование населения района через средства массовой информации и по иным каналам о состоянии защиты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и территории муниципального образования Чарковский </w:t>
      </w:r>
      <w:proofErr w:type="gramStart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 и принятых мерах по обеспечению их безопасности;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взаимодействие с Комиссиями по предупреждению и ликвидации чрезвычайных ситуаций и обеспечению пожарной безопасности Усть-Абаканского района;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организационно-методическую помощь комиссиям по предупреждению и ликвидации чрезвычайных ситуаций и обеспечению пожарной безопасности организаций;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Комиссия в пределах своей компетенции имеет право: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в установленном порядке и получать у органов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необходимые материалы и информацию;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своих заседаниях информацию представителей органов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Чарковский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в установленном порядке для участия в своей работе представителей 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Чарковский сельсовет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ОРГАНИЗАЦИЯ ДЕЯТЕЛЬНОСТИ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Организацию деятельности Комиссии обеспечивает её председатель, а в его отсутствие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председателя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– по поручению председателя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Комиссии утверждается председателем Комиссии с учётом требований настоящего Положения.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осуществляет свою деятельность в соответствии с планами работы на год, разрабатываемыми Комиссией и утверждаемыми Главой Чарковского сельсовета.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Заседания Комиссии проводится по мере необходимости, но не реже одного раза в квартал. О дате, времени, месте проведения и повестке дня очередного планового заседания Комиссии её члены должны быть проинформированы не позднее, чем за три дня до предполагаемой даты его проведения.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Заседания Комиссии проводит её председатель или по его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  заместитель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присутствующих на заседании членов Комиссии, решающим является голос председательствующего на заседании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подписываются председательствующим на заседании Комиссии и секретарём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Председатель Комиссии: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организацией деятельности Комиссии и обеспечивает её планирование;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 обязанности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 заместителем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 и секретарём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в повестку дня заседания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материалами по вопросам, рассматриваемым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вносить предложения по вопросам, находящимся в </w:t>
      </w:r>
      <w:proofErr w:type="gram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 Комиссии</w:t>
      </w:r>
      <w:proofErr w:type="gram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документы Комиссии, в том числе протоколы её заседаний.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Заместитель председателя Комиссии: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в повестку дня заседания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материалами по вопросам, рассматриваемым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вопросам, находящимся в компетенции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решения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поручения Комиссии и её председателя;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рабочих групп, создаваемых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вопросов на заседания Комиссии.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Члены Комиссии: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вносить предложения в повестку дня заседания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материалами по вопросам, рассматриваемым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заседаниях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вопросам, находящимся в компетенции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решения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поручения Комиссии и её председателя;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деятельности рабочих групп, создаваемых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подготовке вопросов на заседания Комиссии.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Секретарь Комиссии: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вопросов и формировании повестки дня заседания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материалами по вопросам, рассматриваемым Комиссией;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вопросам, находящимся в компетенции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решения Комиссии;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поручения Комиссии и её председателя;</w:t>
      </w:r>
    </w:p>
    <w:p w:rsidR="00E47693" w:rsidRPr="00E47693" w:rsidRDefault="00E47693" w:rsidP="00E4769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 делопроизводства Комиссии;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первых заместителей председателя Комиссии, заместителя председателя Комиссии, членов Комиссии и приглашённых на её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 на заседании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Решения Комиссии рассылаются секретарём Комиссии заместителю председателя Комиссии, членам Комиссии и другим заинтересованным лицам в недельный срок после проведения заседания Комиссии.</w:t>
      </w:r>
    </w:p>
    <w:p w:rsidR="00E47693" w:rsidRPr="00E47693" w:rsidRDefault="00E47693" w:rsidP="00E4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93" w:rsidRPr="00E47693" w:rsidRDefault="00E47693" w:rsidP="00E4769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E47693" w:rsidRPr="00E47693" w:rsidRDefault="00E47693" w:rsidP="00E47693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47693" w:rsidRPr="00E47693" w:rsidRDefault="00E47693" w:rsidP="00E47693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8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главы Чарковского </w:t>
      </w:r>
    </w:p>
    <w:p w:rsidR="00E47693" w:rsidRPr="00E47693" w:rsidRDefault="00E47693" w:rsidP="00E4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8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29.01.2020г.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47693" w:rsidRPr="00E47693" w:rsidRDefault="00E47693" w:rsidP="00E47693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 И ЛИКВИДАЦИ ЧРЕЗВЫЧАЙНЫХ</w:t>
      </w: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СИТУАЦИЙ И ОБЕСПЕЧЕНИЮ ПОЖАРНОЙ </w:t>
      </w:r>
      <w:proofErr w:type="gramStart"/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БЕЗОПАСНОСТИ </w:t>
      </w:r>
      <w:r w:rsidR="0058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proofErr w:type="gramEnd"/>
      <w:r w:rsidR="0058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r w:rsidRPr="00E4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ЧАРКО</w:t>
      </w:r>
      <w:r w:rsidR="0058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ВСКИЙ СЕЛЬСОВЕТ</w:t>
      </w:r>
    </w:p>
    <w:p w:rsidR="00E47693" w:rsidRPr="00E47693" w:rsidRDefault="00E47693" w:rsidP="00E47693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585909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Ивановна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</w:t>
      </w:r>
    </w:p>
    <w:p w:rsidR="00E47693" w:rsidRPr="00E47693" w:rsidRDefault="00E47693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Леонид Александрович –  заместитель председателя комиссии</w:t>
      </w:r>
    </w:p>
    <w:p w:rsidR="00E47693" w:rsidRPr="00E47693" w:rsidRDefault="00E47693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Надежда Петровна- секретарь комиссии</w:t>
      </w:r>
    </w:p>
    <w:p w:rsidR="00E47693" w:rsidRPr="00E47693" w:rsidRDefault="00585909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Анатольевна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–член комиссии</w:t>
      </w:r>
    </w:p>
    <w:p w:rsidR="00E47693" w:rsidRPr="00E47693" w:rsidRDefault="00585909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 Наталья Николаевна</w:t>
      </w:r>
      <w:r w:rsidR="00E47693"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комиссии</w:t>
      </w:r>
    </w:p>
    <w:p w:rsidR="00E47693" w:rsidRPr="00E47693" w:rsidRDefault="00E47693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Каркуданова</w:t>
      </w:r>
      <w:proofErr w:type="spell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</w:t>
      </w:r>
      <w:proofErr w:type="spellStart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Карповна</w:t>
      </w:r>
      <w:proofErr w:type="spellEnd"/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комиссии</w:t>
      </w:r>
    </w:p>
    <w:p w:rsidR="00E47693" w:rsidRPr="00E47693" w:rsidRDefault="00E47693" w:rsidP="00E476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Николай Александрович –член комиссии</w:t>
      </w: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93" w:rsidRPr="00E47693" w:rsidRDefault="00E47693" w:rsidP="00E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48" w:rsidRDefault="00746148" w:rsidP="00746148"/>
    <w:p w:rsidR="00CC5310" w:rsidRDefault="00CC5310"/>
    <w:sectPr w:rsidR="00C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256"/>
    <w:multiLevelType w:val="hybridMultilevel"/>
    <w:tmpl w:val="93E8BD70"/>
    <w:lvl w:ilvl="0" w:tplc="EBA258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D4D2B"/>
    <w:multiLevelType w:val="multilevel"/>
    <w:tmpl w:val="7C10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91A0A"/>
    <w:multiLevelType w:val="hybridMultilevel"/>
    <w:tmpl w:val="4238A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E73E0"/>
    <w:multiLevelType w:val="hybridMultilevel"/>
    <w:tmpl w:val="AA74C7CA"/>
    <w:lvl w:ilvl="0" w:tplc="B1D8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48"/>
    <w:rsid w:val="000A52F6"/>
    <w:rsid w:val="001244D5"/>
    <w:rsid w:val="00311CC0"/>
    <w:rsid w:val="0032126C"/>
    <w:rsid w:val="00585909"/>
    <w:rsid w:val="00736E1C"/>
    <w:rsid w:val="00746148"/>
    <w:rsid w:val="00CC5310"/>
    <w:rsid w:val="00E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D22C"/>
  <w15:chartTrackingRefBased/>
  <w15:docId w15:val="{225313CD-B874-40A1-9284-48843C7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2020-01-30T08:45:00Z</cp:lastPrinted>
  <dcterms:created xsi:type="dcterms:W3CDTF">2020-01-30T06:49:00Z</dcterms:created>
  <dcterms:modified xsi:type="dcterms:W3CDTF">2020-01-30T08:51:00Z</dcterms:modified>
</cp:coreProperties>
</file>